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3"/>
    <w:p w14:paraId="6DA1E3EF" w14:textId="40217CC4" w:rsidR="00FF4CE9" w:rsidRDefault="00BE1CBD">
      <w:pPr>
        <w:tabs>
          <w:tab w:val="right" w:pos="9216"/>
        </w:tabs>
        <w:jc w:val="both"/>
        <w:rPr>
          <w:rFonts w:eastAsia="MS Mincho"/>
          <w:b/>
          <w:bCs/>
          <w:szCs w:val="24"/>
        </w:rPr>
      </w:pPr>
      <w:r>
        <w:rPr>
          <w:rFonts w:eastAsia="MS Mincho"/>
          <w:b/>
          <w:bCs/>
          <w:noProof/>
          <w:szCs w:val="24"/>
          <w:lang w:val="en-US" w:eastAsia="zh-CN"/>
        </w:rPr>
        <mc:AlternateContent>
          <mc:Choice Requires="wps">
            <w:drawing>
              <wp:anchor distT="0" distB="0" distL="114300" distR="114300" simplePos="0" relativeHeight="251659264" behindDoc="0" locked="1" layoutInCell="1" allowOverlap="1" wp14:anchorId="15066AD8" wp14:editId="5CAAEAC2">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DA14CA"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BB28D4">
        <w:rPr>
          <w:rFonts w:eastAsia="MS Mincho"/>
          <w:b/>
          <w:bCs/>
          <w:szCs w:val="24"/>
        </w:rPr>
        <w:t xml:space="preserve">3GPP TSG RAN WG1 Meeting </w:t>
      </w:r>
      <w:r w:rsidR="00BB28D4">
        <w:rPr>
          <w:rFonts w:eastAsia="MS Mincho" w:hint="eastAsia"/>
          <w:b/>
          <w:bCs/>
          <w:szCs w:val="24"/>
        </w:rPr>
        <w:t>#9</w:t>
      </w:r>
      <w:r w:rsidR="00B424B7">
        <w:rPr>
          <w:rFonts w:eastAsia="MS Mincho"/>
          <w:b/>
          <w:bCs/>
          <w:szCs w:val="24"/>
        </w:rPr>
        <w:t>3</w:t>
      </w:r>
      <w:r w:rsidR="00BB28D4">
        <w:rPr>
          <w:rFonts w:eastAsia="MS Mincho"/>
          <w:b/>
          <w:bCs/>
          <w:szCs w:val="24"/>
        </w:rPr>
        <w:t xml:space="preserve">                                                         </w:t>
      </w:r>
      <w:r w:rsidR="00BB28D4">
        <w:rPr>
          <w:rFonts w:eastAsia="MS Mincho"/>
          <w:b/>
          <w:bCs/>
          <w:szCs w:val="24"/>
        </w:rPr>
        <w:tab/>
        <w:t xml:space="preserve">                      R1-18</w:t>
      </w:r>
      <w:r w:rsidR="008E3371">
        <w:rPr>
          <w:rFonts w:eastAsia="MS Mincho"/>
          <w:b/>
          <w:bCs/>
          <w:szCs w:val="24"/>
        </w:rPr>
        <w:t>0</w:t>
      </w:r>
      <w:bookmarkStart w:id="1" w:name="_GoBack"/>
      <w:bookmarkEnd w:id="1"/>
      <w:r w:rsidR="003C6769">
        <w:rPr>
          <w:rFonts w:eastAsia="MS Mincho"/>
          <w:b/>
          <w:bCs/>
          <w:szCs w:val="24"/>
        </w:rPr>
        <w:t>7778</w:t>
      </w:r>
      <w:r w:rsidR="00BB28D4">
        <w:rPr>
          <w:rFonts w:eastAsia="MS Mincho"/>
          <w:b/>
          <w:bCs/>
          <w:szCs w:val="24"/>
        </w:rPr>
        <w:t xml:space="preserve">     </w:t>
      </w:r>
    </w:p>
    <w:p w14:paraId="76B242EE" w14:textId="77777777" w:rsidR="00FF4CE9" w:rsidRDefault="00B424B7">
      <w:pPr>
        <w:pStyle w:val="Header"/>
        <w:rPr>
          <w:rFonts w:ascii="Times New Roman" w:hAnsi="Times New Roman"/>
          <w:bCs/>
          <w:sz w:val="24"/>
          <w:szCs w:val="24"/>
        </w:rPr>
      </w:pPr>
      <w:r>
        <w:rPr>
          <w:rFonts w:ascii="Times New Roman" w:hAnsi="Times New Roman"/>
          <w:bCs/>
          <w:sz w:val="24"/>
          <w:szCs w:val="24"/>
        </w:rPr>
        <w:t>Busan</w:t>
      </w:r>
      <w:r w:rsidR="00BB28D4">
        <w:rPr>
          <w:rFonts w:ascii="Times New Roman" w:hAnsi="Times New Roman"/>
          <w:bCs/>
          <w:sz w:val="24"/>
          <w:szCs w:val="24"/>
        </w:rPr>
        <w:t xml:space="preserve">, </w:t>
      </w:r>
      <w:r>
        <w:rPr>
          <w:rFonts w:ascii="Times New Roman" w:hAnsi="Times New Roman"/>
          <w:bCs/>
          <w:sz w:val="24"/>
          <w:szCs w:val="24"/>
        </w:rPr>
        <w:t>Korea</w:t>
      </w:r>
      <w:r w:rsidR="00BB28D4">
        <w:rPr>
          <w:rFonts w:ascii="Times New Roman" w:hAnsi="Times New Roman"/>
          <w:bCs/>
          <w:sz w:val="24"/>
          <w:szCs w:val="24"/>
        </w:rPr>
        <w:t xml:space="preserve">, </w:t>
      </w:r>
      <w:r>
        <w:rPr>
          <w:rFonts w:ascii="Times New Roman" w:hAnsi="Times New Roman"/>
          <w:bCs/>
          <w:sz w:val="24"/>
          <w:szCs w:val="24"/>
        </w:rPr>
        <w:t>May 21</w:t>
      </w:r>
      <w:r>
        <w:rPr>
          <w:rFonts w:ascii="Times New Roman" w:hAnsi="Times New Roman"/>
          <w:bCs/>
          <w:sz w:val="24"/>
          <w:szCs w:val="24"/>
          <w:vertAlign w:val="superscript"/>
        </w:rPr>
        <w:t>st</w:t>
      </w:r>
      <w:r>
        <w:rPr>
          <w:rFonts w:ascii="Times New Roman" w:hAnsi="Times New Roman"/>
          <w:bCs/>
          <w:sz w:val="24"/>
          <w:szCs w:val="24"/>
        </w:rPr>
        <w:t xml:space="preserve"> - 25</w:t>
      </w:r>
      <w:r w:rsidR="00BB28D4" w:rsidRPr="00B424B7">
        <w:rPr>
          <w:rFonts w:ascii="Times New Roman" w:hAnsi="Times New Roman"/>
          <w:bCs/>
          <w:sz w:val="24"/>
          <w:szCs w:val="24"/>
          <w:vertAlign w:val="superscript"/>
        </w:rPr>
        <w:t>th</w:t>
      </w:r>
      <w:r w:rsidR="00BB28D4">
        <w:rPr>
          <w:rFonts w:ascii="Times New Roman" w:hAnsi="Times New Roman"/>
          <w:bCs/>
          <w:sz w:val="24"/>
          <w:szCs w:val="24"/>
        </w:rPr>
        <w:t>, 2018</w:t>
      </w:r>
    </w:p>
    <w:p w14:paraId="2FBE8F16" w14:textId="77777777" w:rsidR="00FF4CE9" w:rsidRDefault="00FF4CE9">
      <w:pPr>
        <w:pStyle w:val="Header"/>
        <w:rPr>
          <w:rFonts w:ascii="Times New Roman" w:hAnsi="Times New Roman"/>
        </w:rPr>
      </w:pPr>
    </w:p>
    <w:p w14:paraId="3C8404C0" w14:textId="77777777" w:rsidR="00FF4CE9" w:rsidRDefault="00BB28D4">
      <w:pPr>
        <w:pStyle w:val="Header"/>
        <w:ind w:left="1800" w:hanging="1800"/>
        <w:rPr>
          <w:rFonts w:ascii="Times New Roman" w:hAnsi="Times New Roman"/>
          <w:sz w:val="24"/>
          <w:lang w:val="en-US"/>
        </w:rPr>
      </w:pPr>
      <w:r>
        <w:rPr>
          <w:rFonts w:ascii="Times New Roman" w:hAnsi="Times New Roman"/>
          <w:sz w:val="24"/>
          <w:lang w:val="en-US"/>
        </w:rPr>
        <w:t>Source:</w:t>
      </w:r>
      <w:r>
        <w:rPr>
          <w:rFonts w:ascii="Times New Roman" w:hAnsi="Times New Roman"/>
          <w:sz w:val="24"/>
          <w:lang w:val="en-US"/>
        </w:rPr>
        <w:tab/>
      </w:r>
      <w:r w:rsidR="00B424B7">
        <w:rPr>
          <w:rFonts w:ascii="Times New Roman" w:hAnsi="Times New Roman"/>
          <w:sz w:val="24"/>
          <w:lang w:val="en-US"/>
        </w:rPr>
        <w:t>ZTE</w:t>
      </w:r>
    </w:p>
    <w:bookmarkEnd w:id="0"/>
    <w:p w14:paraId="2FB717B6" w14:textId="77777777" w:rsidR="00FF4CE9" w:rsidRDefault="00BB28D4">
      <w:pPr>
        <w:pStyle w:val="Header"/>
        <w:ind w:left="1800" w:hanging="1800"/>
        <w:rPr>
          <w:rFonts w:ascii="Times New Roman" w:eastAsiaTheme="minorEastAsia" w:hAnsi="Times New Roman"/>
          <w:sz w:val="24"/>
          <w:lang w:val="en-US"/>
        </w:rPr>
      </w:pPr>
      <w:r>
        <w:rPr>
          <w:rFonts w:ascii="Times New Roman" w:hAnsi="Times New Roman"/>
          <w:sz w:val="24"/>
          <w:lang w:val="en-US"/>
        </w:rPr>
        <w:t>Title:</w:t>
      </w:r>
      <w:r>
        <w:rPr>
          <w:rFonts w:ascii="Times New Roman" w:hAnsi="Times New Roman"/>
          <w:sz w:val="24"/>
          <w:lang w:val="en-US"/>
        </w:rPr>
        <w:tab/>
      </w:r>
      <w:bookmarkStart w:id="2" w:name="OLE_LINK21"/>
      <w:bookmarkStart w:id="3" w:name="OLE_LINK22"/>
      <w:bookmarkStart w:id="4" w:name="OLE_LINK8"/>
      <w:bookmarkStart w:id="5" w:name="OLE_LINK9"/>
      <w:r>
        <w:rPr>
          <w:rFonts w:ascii="Times New Roman" w:eastAsiaTheme="minorEastAsia" w:hAnsi="Times New Roman"/>
          <w:sz w:val="24"/>
          <w:lang w:val="en-US"/>
        </w:rPr>
        <w:t>Offline summary for AI 7.</w:t>
      </w:r>
      <w:r w:rsidR="00B424B7">
        <w:rPr>
          <w:rFonts w:ascii="Times New Roman" w:eastAsiaTheme="minorEastAsia" w:hAnsi="Times New Roman"/>
          <w:sz w:val="24"/>
          <w:lang w:val="en-US"/>
        </w:rPr>
        <w:t>4.1</w:t>
      </w:r>
      <w:r>
        <w:rPr>
          <w:rFonts w:ascii="Times New Roman" w:eastAsiaTheme="minorEastAsia" w:hAnsi="Times New Roman"/>
          <w:sz w:val="24"/>
          <w:lang w:val="en-US"/>
        </w:rPr>
        <w:t xml:space="preserve"> </w:t>
      </w:r>
      <w:r w:rsidR="00B424B7" w:rsidRPr="00B424B7">
        <w:rPr>
          <w:rFonts w:ascii="Times New Roman" w:eastAsiaTheme="minorEastAsia" w:hAnsi="Times New Roman"/>
          <w:sz w:val="24"/>
          <w:lang w:val="en-US"/>
        </w:rPr>
        <w:t>Transmitter side signal processing schemes for NOMA</w:t>
      </w:r>
    </w:p>
    <w:bookmarkEnd w:id="2"/>
    <w:bookmarkEnd w:id="3"/>
    <w:bookmarkEnd w:id="4"/>
    <w:bookmarkEnd w:id="5"/>
    <w:p w14:paraId="1E15726B" w14:textId="77777777" w:rsidR="00FF4CE9" w:rsidRDefault="00BB28D4">
      <w:pPr>
        <w:pStyle w:val="Header"/>
        <w:tabs>
          <w:tab w:val="left" w:pos="1800"/>
        </w:tabs>
        <w:ind w:left="1800" w:hanging="1800"/>
        <w:rPr>
          <w:rFonts w:ascii="Times New Roman" w:hAnsi="Times New Roman"/>
          <w:sz w:val="24"/>
          <w:lang w:val="en-US"/>
        </w:rPr>
      </w:pPr>
      <w:r>
        <w:rPr>
          <w:rFonts w:ascii="Times New Roman" w:hAnsi="Times New Roman"/>
          <w:sz w:val="24"/>
          <w:lang w:val="en-US"/>
        </w:rPr>
        <w:t>Agenda Item:</w:t>
      </w:r>
      <w:bookmarkStart w:id="6" w:name="Source"/>
      <w:bookmarkEnd w:id="6"/>
      <w:r>
        <w:rPr>
          <w:rFonts w:ascii="Times New Roman" w:hAnsi="Times New Roman"/>
          <w:sz w:val="24"/>
          <w:lang w:val="en-US"/>
        </w:rPr>
        <w:tab/>
      </w:r>
      <w:bookmarkStart w:id="7" w:name="_Hlk495051520"/>
      <w:r>
        <w:rPr>
          <w:rFonts w:ascii="Times New Roman" w:hAnsi="Times New Roman"/>
          <w:sz w:val="24"/>
          <w:lang w:val="en-US"/>
        </w:rPr>
        <w:t>7.</w:t>
      </w:r>
      <w:bookmarkEnd w:id="7"/>
      <w:r w:rsidR="00B424B7">
        <w:rPr>
          <w:rFonts w:ascii="Times New Roman" w:hAnsi="Times New Roman"/>
          <w:sz w:val="24"/>
          <w:lang w:val="en-US"/>
        </w:rPr>
        <w:t>4.1</w:t>
      </w:r>
    </w:p>
    <w:p w14:paraId="37D3296B" w14:textId="77777777" w:rsidR="00FF4CE9" w:rsidRDefault="00BB28D4">
      <w:pPr>
        <w:pBdr>
          <w:bottom w:val="single" w:sz="6" w:space="1" w:color="auto"/>
        </w:pBdr>
        <w:ind w:left="1800" w:hanging="1800"/>
        <w:rPr>
          <w:b/>
          <w:lang w:val="en-US"/>
        </w:rPr>
      </w:pPr>
      <w:r>
        <w:rPr>
          <w:b/>
          <w:lang w:val="en-US"/>
        </w:rPr>
        <w:t>Document for:</w:t>
      </w:r>
      <w:bookmarkStart w:id="8" w:name="DocumentFor"/>
      <w:bookmarkEnd w:id="8"/>
      <w:r>
        <w:rPr>
          <w:b/>
          <w:lang w:val="en-US"/>
        </w:rPr>
        <w:t xml:space="preserve"> </w:t>
      </w:r>
      <w:r>
        <w:rPr>
          <w:b/>
          <w:lang w:val="en-US"/>
        </w:rPr>
        <w:tab/>
        <w:t>Discussion and Decision</w:t>
      </w:r>
    </w:p>
    <w:p w14:paraId="3AE8D0B4" w14:textId="77777777" w:rsidR="00FF4CE9" w:rsidRDefault="00BB28D4">
      <w:pPr>
        <w:pStyle w:val="Heading1"/>
        <w:numPr>
          <w:ilvl w:val="0"/>
          <w:numId w:val="6"/>
        </w:numPr>
        <w:spacing w:after="120"/>
        <w:jc w:val="both"/>
        <w:rPr>
          <w:rFonts w:ascii="Times New Roman" w:hAnsi="Times New Roman"/>
          <w:b/>
          <w:lang w:val="en-US"/>
        </w:rPr>
      </w:pPr>
      <w:r>
        <w:rPr>
          <w:rFonts w:ascii="Times New Roman" w:hAnsi="Times New Roman"/>
          <w:b/>
          <w:lang w:val="en-US"/>
        </w:rPr>
        <w:t>Introduction</w:t>
      </w:r>
    </w:p>
    <w:p w14:paraId="109B5346" w14:textId="718A9DDC" w:rsidR="00FF4CE9" w:rsidRDefault="00BB28D4">
      <w:pPr>
        <w:pStyle w:val="BodyText"/>
        <w:spacing w:afterLines="50"/>
        <w:jc w:val="both"/>
        <w:rPr>
          <w:rFonts w:eastAsia="宋体"/>
          <w:sz w:val="22"/>
          <w:lang w:val="en-US" w:eastAsia="zh-CN"/>
        </w:rPr>
      </w:pPr>
      <w:r>
        <w:rPr>
          <w:rFonts w:eastAsia="宋体"/>
          <w:sz w:val="22"/>
          <w:lang w:val="en-US" w:eastAsia="zh-CN"/>
        </w:rPr>
        <w:t>This document summarizes key issues relevant to AI 7.4</w:t>
      </w:r>
      <w:r w:rsidR="00922358">
        <w:rPr>
          <w:rFonts w:eastAsia="宋体"/>
          <w:sz w:val="22"/>
          <w:lang w:val="en-US" w:eastAsia="zh-CN"/>
        </w:rPr>
        <w:t>.1</w:t>
      </w:r>
      <w:r>
        <w:rPr>
          <w:rFonts w:eastAsia="宋体"/>
          <w:sz w:val="22"/>
          <w:lang w:val="en-US" w:eastAsia="zh-CN"/>
        </w:rPr>
        <w:t xml:space="preserve"> </w:t>
      </w:r>
      <w:r w:rsidR="00922358" w:rsidRPr="00922358">
        <w:rPr>
          <w:rFonts w:eastAsia="宋体"/>
          <w:sz w:val="22"/>
          <w:lang w:val="en-US" w:eastAsia="zh-CN"/>
        </w:rPr>
        <w:t>Transmitter side signal processing schemes for NOMA</w:t>
      </w:r>
      <w:r>
        <w:rPr>
          <w:rFonts w:eastAsia="宋体"/>
          <w:sz w:val="22"/>
          <w:lang w:val="en-US" w:eastAsia="zh-CN"/>
        </w:rPr>
        <w:t xml:space="preserve">. </w:t>
      </w:r>
      <w:bookmarkStart w:id="9" w:name="_Hlk495051593"/>
    </w:p>
    <w:bookmarkEnd w:id="9"/>
    <w:p w14:paraId="0786EA7E" w14:textId="36BB4658" w:rsidR="00FF4CE9" w:rsidRDefault="001D41C8" w:rsidP="001D41C8">
      <w:pPr>
        <w:pStyle w:val="Heading1"/>
        <w:numPr>
          <w:ilvl w:val="0"/>
          <w:numId w:val="6"/>
        </w:numPr>
        <w:spacing w:after="120"/>
        <w:jc w:val="both"/>
        <w:rPr>
          <w:rFonts w:ascii="Times New Roman" w:hAnsi="Times New Roman"/>
          <w:b/>
          <w:lang w:val="en-US"/>
        </w:rPr>
      </w:pPr>
      <w:r w:rsidRPr="001D41C8">
        <w:rPr>
          <w:rFonts w:ascii="Times New Roman" w:hAnsi="Times New Roman"/>
          <w:b/>
          <w:lang w:val="en-US"/>
        </w:rPr>
        <w:t>Key modules of transmitter side processing</w:t>
      </w:r>
    </w:p>
    <w:p w14:paraId="450A1D27" w14:textId="77777777" w:rsidR="001D41C8" w:rsidRPr="001D41C8" w:rsidRDefault="001D41C8" w:rsidP="00392480">
      <w:pPr>
        <w:widowControl w:val="0"/>
        <w:adjustRightInd w:val="0"/>
        <w:snapToGrid w:val="0"/>
        <w:spacing w:afterLines="20" w:after="48" w:line="276" w:lineRule="auto"/>
        <w:rPr>
          <w:sz w:val="22"/>
          <w:szCs w:val="22"/>
        </w:rPr>
      </w:pPr>
      <w:r w:rsidRPr="001D41C8">
        <w:rPr>
          <w:sz w:val="22"/>
          <w:szCs w:val="22"/>
        </w:rPr>
        <w:t>The following key modules are mentioned in companies’ contributions and can be considered for NOMA evaluations:</w:t>
      </w:r>
    </w:p>
    <w:p w14:paraId="300D48B8" w14:textId="77777777" w:rsidR="001D41C8" w:rsidRPr="001D41C8" w:rsidRDefault="001D41C8" w:rsidP="00392480">
      <w:pPr>
        <w:pStyle w:val="ListParagraph"/>
        <w:widowControl w:val="0"/>
        <w:numPr>
          <w:ilvl w:val="0"/>
          <w:numId w:val="16"/>
        </w:numPr>
        <w:snapToGrid w:val="0"/>
        <w:spacing w:afterLines="20" w:after="48"/>
        <w:ind w:firstLineChars="0"/>
        <w:rPr>
          <w:b/>
          <w:bCs/>
          <w:szCs w:val="22"/>
          <w:lang w:val="en-US"/>
        </w:rPr>
      </w:pPr>
      <w:r w:rsidRPr="001D41C8">
        <w:rPr>
          <w:b/>
          <w:bCs/>
          <w:szCs w:val="22"/>
          <w:lang w:val="en-US"/>
        </w:rPr>
        <w:t>On the bit level processing</w:t>
      </w:r>
    </w:p>
    <w:p w14:paraId="08AB95BC" w14:textId="77777777" w:rsidR="001D41C8" w:rsidRPr="001D41C8" w:rsidRDefault="001D41C8" w:rsidP="007D4F4A">
      <w:pPr>
        <w:widowControl w:val="0"/>
        <w:numPr>
          <w:ilvl w:val="0"/>
          <w:numId w:val="14"/>
        </w:numPr>
        <w:overflowPunct w:val="0"/>
        <w:autoSpaceDE w:val="0"/>
        <w:autoSpaceDN w:val="0"/>
        <w:adjustRightInd w:val="0"/>
        <w:snapToGrid w:val="0"/>
        <w:spacing w:afterLines="20" w:after="48" w:line="276" w:lineRule="auto"/>
        <w:ind w:leftChars="125" w:left="720"/>
        <w:jc w:val="both"/>
        <w:textAlignment w:val="baseline"/>
        <w:rPr>
          <w:sz w:val="22"/>
          <w:szCs w:val="22"/>
          <w:lang w:val="en-US"/>
        </w:rPr>
      </w:pPr>
      <w:r w:rsidRPr="001D41C8">
        <w:rPr>
          <w:sz w:val="22"/>
          <w:szCs w:val="22"/>
        </w:rPr>
        <w:t xml:space="preserve">UE-specific bit-level scrambling: </w:t>
      </w:r>
    </w:p>
    <w:p w14:paraId="399C0D70" w14:textId="77777777" w:rsidR="001D41C8" w:rsidRPr="001D41C8" w:rsidRDefault="001D41C8" w:rsidP="007D4F4A">
      <w:pPr>
        <w:widowControl w:val="0"/>
        <w:adjustRightInd w:val="0"/>
        <w:snapToGrid w:val="0"/>
        <w:spacing w:afterLines="20" w:after="48" w:line="276" w:lineRule="auto"/>
        <w:ind w:leftChars="300" w:left="720"/>
        <w:rPr>
          <w:sz w:val="22"/>
          <w:szCs w:val="22"/>
          <w:lang w:val="en-US"/>
        </w:rPr>
      </w:pPr>
      <w:r w:rsidRPr="001D41C8">
        <w:rPr>
          <w:sz w:val="22"/>
          <w:szCs w:val="22"/>
          <w:lang w:val="en-US"/>
        </w:rPr>
        <w:t>R1-1804743, R1-1806531 (Intel), R1-1804169 (HUGHES), R1-1804941, R1-1806876 (NICT)</w:t>
      </w:r>
    </w:p>
    <w:p w14:paraId="32BC47BF" w14:textId="77777777" w:rsidR="001D41C8" w:rsidRPr="001D41C8" w:rsidRDefault="001D41C8" w:rsidP="007D4F4A">
      <w:pPr>
        <w:widowControl w:val="0"/>
        <w:numPr>
          <w:ilvl w:val="0"/>
          <w:numId w:val="14"/>
        </w:numPr>
        <w:overflowPunct w:val="0"/>
        <w:autoSpaceDE w:val="0"/>
        <w:autoSpaceDN w:val="0"/>
        <w:adjustRightInd w:val="0"/>
        <w:snapToGrid w:val="0"/>
        <w:spacing w:afterLines="20" w:after="48" w:line="276" w:lineRule="auto"/>
        <w:ind w:leftChars="125" w:left="720"/>
        <w:jc w:val="both"/>
        <w:textAlignment w:val="baseline"/>
        <w:rPr>
          <w:sz w:val="22"/>
          <w:szCs w:val="22"/>
          <w:lang w:val="en-US"/>
        </w:rPr>
      </w:pPr>
      <w:r w:rsidRPr="001D41C8">
        <w:rPr>
          <w:sz w:val="22"/>
          <w:szCs w:val="22"/>
        </w:rPr>
        <w:t xml:space="preserve">UE-specific bit-level interleaving: </w:t>
      </w:r>
    </w:p>
    <w:p w14:paraId="7C193DDA" w14:textId="77777777" w:rsidR="001D41C8" w:rsidRPr="001D41C8" w:rsidRDefault="001D41C8" w:rsidP="007D4F4A">
      <w:pPr>
        <w:widowControl w:val="0"/>
        <w:adjustRightInd w:val="0"/>
        <w:snapToGrid w:val="0"/>
        <w:spacing w:afterLines="20" w:after="48" w:line="276" w:lineRule="auto"/>
        <w:ind w:leftChars="300" w:left="720"/>
        <w:rPr>
          <w:sz w:val="22"/>
          <w:szCs w:val="22"/>
          <w:lang w:val="en-US"/>
        </w:rPr>
      </w:pPr>
      <w:r w:rsidRPr="001D41C8">
        <w:rPr>
          <w:sz w:val="22"/>
          <w:szCs w:val="22"/>
          <w:lang w:val="en-US"/>
        </w:rPr>
        <w:t>R1-1804462, R1-1806930 (Nokia), R1-1804396, R1-1806751 (Samsung), R1-1807223 (Convida)</w:t>
      </w:r>
    </w:p>
    <w:p w14:paraId="6F66E1BB" w14:textId="77777777" w:rsidR="001D41C8" w:rsidRPr="001D41C8" w:rsidRDefault="001D41C8" w:rsidP="007D4F4A">
      <w:pPr>
        <w:pStyle w:val="ListParagraph"/>
        <w:widowControl w:val="0"/>
        <w:numPr>
          <w:ilvl w:val="0"/>
          <w:numId w:val="18"/>
        </w:numPr>
        <w:snapToGrid w:val="0"/>
        <w:spacing w:afterLines="20" w:after="48"/>
        <w:ind w:leftChars="125" w:left="720" w:firstLineChars="0"/>
        <w:rPr>
          <w:szCs w:val="22"/>
          <w:lang w:val="en-US"/>
        </w:rPr>
      </w:pPr>
      <w:r w:rsidRPr="001D41C8">
        <w:rPr>
          <w:szCs w:val="22"/>
          <w:lang w:val="en-US"/>
        </w:rPr>
        <w:t xml:space="preserve">Either </w:t>
      </w:r>
      <w:r w:rsidRPr="001D41C8">
        <w:rPr>
          <w:szCs w:val="22"/>
        </w:rPr>
        <w:t xml:space="preserve">interleaving or scrambling: </w:t>
      </w:r>
    </w:p>
    <w:p w14:paraId="58EEC7C8" w14:textId="77777777" w:rsidR="001D41C8" w:rsidRDefault="001D41C8" w:rsidP="007D4F4A">
      <w:pPr>
        <w:pStyle w:val="ListParagraph"/>
        <w:widowControl w:val="0"/>
        <w:snapToGrid w:val="0"/>
        <w:spacing w:afterLines="20" w:after="48"/>
        <w:ind w:leftChars="300" w:left="720" w:firstLineChars="0" w:firstLine="0"/>
        <w:rPr>
          <w:szCs w:val="22"/>
          <w:lang w:val="en-US"/>
        </w:rPr>
      </w:pPr>
      <w:r w:rsidRPr="001D41C8">
        <w:rPr>
          <w:szCs w:val="22"/>
          <w:lang w:val="en-US"/>
        </w:rPr>
        <w:t>R1-1803850 (vivo), R1-1804601, R1-1806565 (Sony), R1-1804859, R1-1807021 (InterDigital)</w:t>
      </w:r>
    </w:p>
    <w:p w14:paraId="7BC0215D" w14:textId="11765CA6" w:rsidR="004C2027" w:rsidRPr="001D41C8" w:rsidRDefault="004C2027" w:rsidP="00BB0E9A">
      <w:pPr>
        <w:pStyle w:val="ListParagraph"/>
        <w:widowControl w:val="0"/>
        <w:numPr>
          <w:ilvl w:val="0"/>
          <w:numId w:val="26"/>
        </w:numPr>
        <w:snapToGrid w:val="0"/>
        <w:spacing w:afterLines="20" w:after="48"/>
        <w:ind w:firstLineChars="0"/>
        <w:rPr>
          <w:szCs w:val="22"/>
          <w:lang w:val="en-US"/>
        </w:rPr>
      </w:pPr>
      <w:r>
        <w:rPr>
          <w:rFonts w:eastAsia="宋体"/>
          <w:color w:val="000000"/>
          <w:szCs w:val="22"/>
          <w:lang w:val="en-US" w:eastAsia="zh-CN"/>
        </w:rPr>
        <w:t>Could be applied</w:t>
      </w:r>
      <w:r>
        <w:rPr>
          <w:rFonts w:eastAsia="宋体" w:hint="eastAsia"/>
          <w:color w:val="000000"/>
          <w:szCs w:val="22"/>
          <w:lang w:val="en-US" w:eastAsia="zh-CN"/>
        </w:rPr>
        <w:t xml:space="preserve"> </w:t>
      </w:r>
      <w:r>
        <w:rPr>
          <w:rFonts w:eastAsia="宋体"/>
          <w:color w:val="000000"/>
          <w:szCs w:val="22"/>
          <w:lang w:val="en-US" w:eastAsia="zh-CN"/>
        </w:rPr>
        <w:t>for randomization of inter-user interferences.</w:t>
      </w:r>
    </w:p>
    <w:p w14:paraId="5B731F71" w14:textId="77777777" w:rsidR="001D41C8" w:rsidRPr="001D41C8" w:rsidRDefault="001D41C8" w:rsidP="00392480">
      <w:pPr>
        <w:pStyle w:val="ListParagraph"/>
        <w:widowControl w:val="0"/>
        <w:numPr>
          <w:ilvl w:val="0"/>
          <w:numId w:val="16"/>
        </w:numPr>
        <w:snapToGrid w:val="0"/>
        <w:spacing w:afterLines="20" w:after="48"/>
        <w:ind w:firstLineChars="0"/>
        <w:rPr>
          <w:b/>
          <w:bCs/>
          <w:szCs w:val="22"/>
        </w:rPr>
      </w:pPr>
      <w:r w:rsidRPr="001D41C8">
        <w:rPr>
          <w:b/>
          <w:bCs/>
          <w:szCs w:val="22"/>
          <w:lang w:val="en-US"/>
        </w:rPr>
        <w:t>On the symbol level processing</w:t>
      </w:r>
    </w:p>
    <w:p w14:paraId="6A8A1F72" w14:textId="77777777" w:rsidR="001D41C8" w:rsidRPr="001D41C8" w:rsidRDefault="001D41C8" w:rsidP="00392480">
      <w:pPr>
        <w:widowControl w:val="0"/>
        <w:numPr>
          <w:ilvl w:val="0"/>
          <w:numId w:val="15"/>
        </w:numPr>
        <w:overflowPunct w:val="0"/>
        <w:autoSpaceDE w:val="0"/>
        <w:autoSpaceDN w:val="0"/>
        <w:adjustRightInd w:val="0"/>
        <w:snapToGrid w:val="0"/>
        <w:spacing w:afterLines="20" w:after="48" w:line="276" w:lineRule="auto"/>
        <w:jc w:val="both"/>
        <w:textAlignment w:val="baseline"/>
        <w:rPr>
          <w:sz w:val="22"/>
          <w:szCs w:val="22"/>
        </w:rPr>
      </w:pPr>
      <w:r w:rsidRPr="001D41C8">
        <w:rPr>
          <w:sz w:val="22"/>
          <w:szCs w:val="22"/>
        </w:rPr>
        <w:t>UE-specific symbol-level spreading:</w:t>
      </w:r>
    </w:p>
    <w:p w14:paraId="236EB7D5" w14:textId="77777777" w:rsidR="00486CBC" w:rsidRDefault="00486CBC" w:rsidP="00A05DD4">
      <w:pPr>
        <w:widowControl w:val="0"/>
        <w:adjustRightInd w:val="0"/>
        <w:snapToGrid w:val="0"/>
        <w:spacing w:afterLines="20" w:after="48" w:line="276" w:lineRule="auto"/>
        <w:ind w:leftChars="300" w:left="720"/>
        <w:rPr>
          <w:sz w:val="22"/>
          <w:szCs w:val="22"/>
          <w:lang w:val="en-US"/>
        </w:rPr>
      </w:pPr>
      <w:r>
        <w:rPr>
          <w:sz w:val="22"/>
          <w:szCs w:val="22"/>
          <w:lang w:val="en-US"/>
        </w:rPr>
        <w:t>WBE and elements of sequence are QAM constellations</w:t>
      </w:r>
      <w:r w:rsidRPr="001D41C8">
        <w:rPr>
          <w:sz w:val="22"/>
          <w:szCs w:val="22"/>
          <w:lang w:val="en-US"/>
        </w:rPr>
        <w:t xml:space="preserve"> </w:t>
      </w:r>
      <w:r w:rsidR="001D41C8" w:rsidRPr="001D41C8">
        <w:rPr>
          <w:sz w:val="22"/>
          <w:szCs w:val="22"/>
          <w:lang w:val="en-US"/>
        </w:rPr>
        <w:t xml:space="preserve">R1-1803615, R1-1805840 (ZTE), </w:t>
      </w:r>
    </w:p>
    <w:p w14:paraId="1375965E" w14:textId="3DA87E9F" w:rsidR="00486CBC" w:rsidRDefault="00486CBC" w:rsidP="00A05DD4">
      <w:pPr>
        <w:widowControl w:val="0"/>
        <w:adjustRightInd w:val="0"/>
        <w:snapToGrid w:val="0"/>
        <w:spacing w:afterLines="20" w:after="48" w:line="276" w:lineRule="auto"/>
        <w:ind w:leftChars="300" w:left="720"/>
        <w:rPr>
          <w:sz w:val="22"/>
          <w:szCs w:val="22"/>
          <w:lang w:val="en-US"/>
        </w:rPr>
      </w:pPr>
      <w:r>
        <w:rPr>
          <w:sz w:val="22"/>
          <w:szCs w:val="22"/>
          <w:lang w:val="en-US"/>
        </w:rPr>
        <w:t xml:space="preserve">Unequal diversity order based sparse sequences, </w:t>
      </w:r>
      <w:r w:rsidR="001D41C8" w:rsidRPr="001D41C8">
        <w:rPr>
          <w:sz w:val="22"/>
          <w:szCs w:val="22"/>
          <w:lang w:val="en-US"/>
        </w:rPr>
        <w:t xml:space="preserve">R1-1803770, R1-1806305 (CATT), </w:t>
      </w:r>
    </w:p>
    <w:p w14:paraId="35692F7E" w14:textId="21164B99" w:rsidR="00486CBC" w:rsidRDefault="001D41C8" w:rsidP="00A05DD4">
      <w:pPr>
        <w:widowControl w:val="0"/>
        <w:adjustRightInd w:val="0"/>
        <w:snapToGrid w:val="0"/>
        <w:spacing w:afterLines="20" w:after="48" w:line="276" w:lineRule="auto"/>
        <w:ind w:leftChars="300" w:left="720"/>
        <w:rPr>
          <w:sz w:val="22"/>
          <w:szCs w:val="22"/>
          <w:lang w:val="en-US"/>
        </w:rPr>
      </w:pPr>
      <w:r w:rsidRPr="001D41C8">
        <w:rPr>
          <w:sz w:val="22"/>
          <w:szCs w:val="22"/>
          <w:lang w:val="en-US"/>
        </w:rPr>
        <w:t xml:space="preserve">R1-1804462, R1-1806930 (Nokia), </w:t>
      </w:r>
    </w:p>
    <w:p w14:paraId="549384BF" w14:textId="77777777" w:rsidR="00486CBC" w:rsidRDefault="00486CBC" w:rsidP="00A05DD4">
      <w:pPr>
        <w:widowControl w:val="0"/>
        <w:adjustRightInd w:val="0"/>
        <w:snapToGrid w:val="0"/>
        <w:spacing w:afterLines="20" w:after="48" w:line="276" w:lineRule="auto"/>
        <w:ind w:leftChars="300" w:left="720"/>
        <w:rPr>
          <w:sz w:val="22"/>
          <w:szCs w:val="22"/>
          <w:lang w:val="en-US"/>
        </w:rPr>
      </w:pPr>
      <w:r>
        <w:rPr>
          <w:sz w:val="22"/>
          <w:szCs w:val="22"/>
          <w:lang w:val="en-US"/>
        </w:rPr>
        <w:t xml:space="preserve">Grassmannian with elements of sequence are QAM constellations, </w:t>
      </w:r>
      <w:r w:rsidR="001D41C8" w:rsidRPr="001D41C8">
        <w:rPr>
          <w:sz w:val="22"/>
          <w:szCs w:val="22"/>
          <w:lang w:val="en-US"/>
        </w:rPr>
        <w:t xml:space="preserve">R1-1804573, R1-1806636 (LGE), </w:t>
      </w:r>
    </w:p>
    <w:p w14:paraId="71820C47" w14:textId="100F0772" w:rsidR="00486CBC" w:rsidRDefault="003E4804" w:rsidP="00A05DD4">
      <w:pPr>
        <w:widowControl w:val="0"/>
        <w:adjustRightInd w:val="0"/>
        <w:snapToGrid w:val="0"/>
        <w:spacing w:afterLines="20" w:after="48" w:line="276" w:lineRule="auto"/>
        <w:ind w:leftChars="300" w:left="720"/>
        <w:rPr>
          <w:sz w:val="22"/>
          <w:szCs w:val="22"/>
          <w:lang w:val="en-US"/>
        </w:rPr>
      </w:pPr>
      <w:r>
        <w:rPr>
          <w:sz w:val="22"/>
          <w:szCs w:val="22"/>
          <w:lang w:val="en-US"/>
        </w:rPr>
        <w:t xml:space="preserve">WBE sequences, </w:t>
      </w:r>
      <w:r w:rsidR="001D41C8" w:rsidRPr="001D41C8">
        <w:rPr>
          <w:sz w:val="22"/>
          <w:szCs w:val="22"/>
          <w:lang w:val="en-US"/>
        </w:rPr>
        <w:t xml:space="preserve">R1-1805003, R1-1806241 (Ericsson), </w:t>
      </w:r>
    </w:p>
    <w:p w14:paraId="0871A827" w14:textId="61370546" w:rsidR="00486CBC" w:rsidRDefault="003E4804" w:rsidP="00A05DD4">
      <w:pPr>
        <w:widowControl w:val="0"/>
        <w:adjustRightInd w:val="0"/>
        <w:snapToGrid w:val="0"/>
        <w:spacing w:afterLines="20" w:after="48" w:line="276" w:lineRule="auto"/>
        <w:ind w:leftChars="300" w:left="720"/>
        <w:rPr>
          <w:sz w:val="22"/>
          <w:szCs w:val="22"/>
          <w:lang w:val="en-US"/>
        </w:rPr>
      </w:pPr>
      <w:r>
        <w:rPr>
          <w:sz w:val="22"/>
          <w:szCs w:val="22"/>
          <w:lang w:val="en-US"/>
        </w:rPr>
        <w:t>GWBE sequences</w:t>
      </w:r>
      <w:r w:rsidR="00C7046C">
        <w:rPr>
          <w:sz w:val="22"/>
          <w:szCs w:val="22"/>
          <w:lang w:val="en-US"/>
        </w:rPr>
        <w:t xml:space="preserve"> with user grouping</w:t>
      </w:r>
      <w:r>
        <w:rPr>
          <w:sz w:val="22"/>
          <w:szCs w:val="22"/>
          <w:lang w:val="en-US"/>
        </w:rPr>
        <w:t xml:space="preserve">, </w:t>
      </w:r>
      <w:r w:rsidR="001D41C8" w:rsidRPr="001D41C8">
        <w:rPr>
          <w:sz w:val="22"/>
          <w:szCs w:val="22"/>
          <w:lang w:val="en-US"/>
        </w:rPr>
        <w:t>R</w:t>
      </w:r>
      <w:r w:rsidR="005211D4">
        <w:rPr>
          <w:sz w:val="22"/>
          <w:szCs w:val="22"/>
          <w:lang w:val="en-US"/>
        </w:rPr>
        <w:t>1-1805065, R1-1807073 (DOCOMO),</w:t>
      </w:r>
    </w:p>
    <w:p w14:paraId="2D568447" w14:textId="5549EEE4" w:rsidR="009C06DE" w:rsidRPr="00AE1FCF" w:rsidRDefault="001D41C8" w:rsidP="00A05DD4">
      <w:pPr>
        <w:widowControl w:val="0"/>
        <w:adjustRightInd w:val="0"/>
        <w:snapToGrid w:val="0"/>
        <w:spacing w:afterLines="20" w:after="48" w:line="276" w:lineRule="auto"/>
        <w:ind w:leftChars="300" w:left="720"/>
        <w:rPr>
          <w:color w:val="000000"/>
          <w:sz w:val="22"/>
          <w:szCs w:val="22"/>
          <w:lang w:val="en-US" w:eastAsia="zh-CN"/>
        </w:rPr>
      </w:pPr>
      <w:r w:rsidRPr="00AE1FCF">
        <w:rPr>
          <w:color w:val="000000"/>
          <w:sz w:val="22"/>
          <w:szCs w:val="22"/>
          <w:lang w:eastAsia="zh-CN"/>
        </w:rPr>
        <w:t>R1-1802069</w:t>
      </w:r>
      <w:r w:rsidR="009C06DE" w:rsidRPr="00AE1FCF">
        <w:rPr>
          <w:color w:val="000000"/>
          <w:sz w:val="22"/>
          <w:szCs w:val="22"/>
          <w:lang w:val="en-US" w:eastAsia="zh-CN"/>
        </w:rPr>
        <w:t xml:space="preserve"> (ETRI)</w:t>
      </w:r>
      <w:r w:rsidR="005211D4">
        <w:rPr>
          <w:color w:val="000000"/>
          <w:sz w:val="22"/>
          <w:szCs w:val="22"/>
          <w:lang w:val="en-US" w:eastAsia="zh-CN"/>
        </w:rPr>
        <w:t>,</w:t>
      </w:r>
    </w:p>
    <w:p w14:paraId="6A6D669F" w14:textId="105E9485" w:rsidR="00AE1FCF" w:rsidRPr="00AE1FCF" w:rsidRDefault="001D41C8" w:rsidP="00AE1FCF">
      <w:pPr>
        <w:widowControl w:val="0"/>
        <w:adjustRightInd w:val="0"/>
        <w:snapToGrid w:val="0"/>
        <w:spacing w:afterLines="20" w:after="48" w:line="276" w:lineRule="auto"/>
        <w:ind w:leftChars="300" w:left="720"/>
        <w:rPr>
          <w:sz w:val="22"/>
          <w:szCs w:val="22"/>
          <w:lang w:val="en-US"/>
        </w:rPr>
      </w:pPr>
      <w:r w:rsidRPr="00AE1FCF">
        <w:rPr>
          <w:sz w:val="22"/>
          <w:szCs w:val="22"/>
          <w:lang w:val="en-US"/>
        </w:rPr>
        <w:t>R1-1806979 (AT&amp;T)</w:t>
      </w:r>
      <w:r w:rsidR="005211D4">
        <w:rPr>
          <w:sz w:val="22"/>
          <w:szCs w:val="22"/>
          <w:lang w:val="en-US"/>
        </w:rPr>
        <w:t>,</w:t>
      </w:r>
    </w:p>
    <w:p w14:paraId="7F108BC8" w14:textId="0206DF0C" w:rsidR="00C4635A" w:rsidRPr="00BB0E9A" w:rsidRDefault="00FA24BD" w:rsidP="00BB0E9A">
      <w:pPr>
        <w:pStyle w:val="ListParagraph"/>
        <w:widowControl w:val="0"/>
        <w:numPr>
          <w:ilvl w:val="0"/>
          <w:numId w:val="26"/>
        </w:numPr>
        <w:snapToGrid w:val="0"/>
        <w:spacing w:afterLines="20" w:after="48"/>
        <w:ind w:firstLineChars="0"/>
        <w:rPr>
          <w:rFonts w:eastAsia="MS Gothic"/>
          <w:szCs w:val="22"/>
          <w:lang w:val="en-US" w:eastAsia="ja-JP"/>
        </w:rPr>
      </w:pPr>
      <w:r w:rsidRPr="00BB0E9A">
        <w:rPr>
          <w:rFonts w:eastAsia="宋体"/>
          <w:color w:val="000000"/>
          <w:szCs w:val="22"/>
          <w:lang w:val="en-US" w:eastAsia="zh-CN"/>
        </w:rPr>
        <w:t>Could be applied to r</w:t>
      </w:r>
      <w:r w:rsidR="00C4635A" w:rsidRPr="00BB0E9A">
        <w:rPr>
          <w:rFonts w:eastAsia="宋体"/>
          <w:color w:val="000000"/>
          <w:szCs w:val="22"/>
          <w:lang w:val="en-US" w:eastAsia="zh-CN"/>
        </w:rPr>
        <w:t>educe inter-user interferences.</w:t>
      </w:r>
    </w:p>
    <w:p w14:paraId="040E71F5" w14:textId="77777777" w:rsidR="00486CBC" w:rsidRPr="00486CBC" w:rsidRDefault="001D41C8" w:rsidP="00AE38A0">
      <w:pPr>
        <w:pStyle w:val="ListParagraph"/>
        <w:widowControl w:val="0"/>
        <w:numPr>
          <w:ilvl w:val="0"/>
          <w:numId w:val="15"/>
        </w:numPr>
        <w:snapToGrid w:val="0"/>
        <w:spacing w:afterLines="20" w:after="48"/>
        <w:ind w:firstLineChars="0"/>
        <w:rPr>
          <w:color w:val="000000"/>
          <w:szCs w:val="22"/>
          <w:lang w:val="en-US" w:eastAsia="zh-CN"/>
        </w:rPr>
      </w:pPr>
      <w:r w:rsidRPr="00AE38A0">
        <w:rPr>
          <w:szCs w:val="22"/>
          <w:lang w:val="en-US" w:eastAsia="zh-CN"/>
        </w:rPr>
        <w:t xml:space="preserve">UE-specific symbol-level spreading and scrambling: </w:t>
      </w:r>
    </w:p>
    <w:p w14:paraId="08421AD0" w14:textId="23279278" w:rsidR="00AE38A0" w:rsidRPr="004542F8" w:rsidRDefault="001D41C8" w:rsidP="00486CBC">
      <w:pPr>
        <w:pStyle w:val="ListParagraph"/>
        <w:widowControl w:val="0"/>
        <w:snapToGrid w:val="0"/>
        <w:spacing w:afterLines="20" w:after="48"/>
        <w:ind w:left="780" w:firstLineChars="0" w:firstLine="0"/>
        <w:rPr>
          <w:color w:val="000000"/>
          <w:szCs w:val="22"/>
          <w:lang w:val="en-US" w:eastAsia="zh-CN"/>
        </w:rPr>
      </w:pPr>
      <w:r w:rsidRPr="00AE38A0">
        <w:rPr>
          <w:szCs w:val="22"/>
          <w:lang w:val="en-US"/>
        </w:rPr>
        <w:t>R1-1804823, R1-1807377 (Qualcomm</w:t>
      </w:r>
      <w:r w:rsidR="0006650E">
        <w:rPr>
          <w:szCs w:val="22"/>
          <w:lang w:val="en-US" w:eastAsia="zh-CN"/>
        </w:rPr>
        <w:t>),</w:t>
      </w:r>
    </w:p>
    <w:p w14:paraId="565FD03A" w14:textId="18319DD3" w:rsidR="004542F8" w:rsidRPr="00AE38A0" w:rsidRDefault="004542F8" w:rsidP="00BB0E9A">
      <w:pPr>
        <w:pStyle w:val="ListParagraph"/>
        <w:widowControl w:val="0"/>
        <w:numPr>
          <w:ilvl w:val="0"/>
          <w:numId w:val="26"/>
        </w:numPr>
        <w:snapToGrid w:val="0"/>
        <w:spacing w:afterLines="20" w:after="48"/>
        <w:ind w:firstLineChars="0"/>
        <w:rPr>
          <w:color w:val="000000"/>
          <w:szCs w:val="22"/>
          <w:lang w:val="en-US" w:eastAsia="zh-CN"/>
        </w:rPr>
      </w:pPr>
      <w:r>
        <w:rPr>
          <w:szCs w:val="22"/>
          <w:lang w:val="en-US" w:eastAsia="zh-CN"/>
        </w:rPr>
        <w:t xml:space="preserve">Additional symbol-level scrambling could be </w:t>
      </w:r>
      <w:r w:rsidR="00735720">
        <w:rPr>
          <w:szCs w:val="22"/>
          <w:lang w:val="en-US" w:eastAsia="zh-CN"/>
        </w:rPr>
        <w:t>applied</w:t>
      </w:r>
      <w:r>
        <w:rPr>
          <w:szCs w:val="22"/>
          <w:lang w:val="en-US" w:eastAsia="zh-CN"/>
        </w:rPr>
        <w:t xml:space="preserve"> to reduce PAPR and inter-cell interferences.</w:t>
      </w:r>
    </w:p>
    <w:p w14:paraId="785EE931" w14:textId="1D066E10" w:rsidR="00486CBC" w:rsidRPr="00486CBC" w:rsidRDefault="001D41C8" w:rsidP="00AE38A0">
      <w:pPr>
        <w:pStyle w:val="ListParagraph"/>
        <w:widowControl w:val="0"/>
        <w:numPr>
          <w:ilvl w:val="0"/>
          <w:numId w:val="15"/>
        </w:numPr>
        <w:snapToGrid w:val="0"/>
        <w:spacing w:afterLines="20" w:after="48"/>
        <w:ind w:firstLineChars="0"/>
        <w:rPr>
          <w:color w:val="000000"/>
          <w:szCs w:val="22"/>
          <w:lang w:val="en-US" w:eastAsia="zh-CN"/>
        </w:rPr>
      </w:pPr>
      <w:r w:rsidRPr="00AE38A0">
        <w:rPr>
          <w:szCs w:val="22"/>
          <w:lang w:val="en-US" w:eastAsia="zh-CN"/>
        </w:rPr>
        <w:t xml:space="preserve">UE-specific symbol-level </w:t>
      </w:r>
      <w:r w:rsidR="008778C7">
        <w:rPr>
          <w:szCs w:val="22"/>
          <w:lang w:val="en-US" w:eastAsia="zh-CN"/>
        </w:rPr>
        <w:t>zero padding</w:t>
      </w:r>
      <w:r w:rsidR="00AE38A0">
        <w:rPr>
          <w:szCs w:val="22"/>
          <w:lang w:val="en-US" w:eastAsia="zh-CN"/>
        </w:rPr>
        <w:t xml:space="preserve"> with </w:t>
      </w:r>
      <w:r w:rsidRPr="00AE38A0">
        <w:rPr>
          <w:szCs w:val="22"/>
          <w:lang w:val="en-US" w:eastAsia="zh-CN"/>
        </w:rPr>
        <w:t xml:space="preserve">interleaving: </w:t>
      </w:r>
    </w:p>
    <w:p w14:paraId="28B36C5C" w14:textId="402ABF70" w:rsidR="00AE38A0" w:rsidRPr="00F44C37" w:rsidRDefault="001D41C8" w:rsidP="00486CBC">
      <w:pPr>
        <w:pStyle w:val="ListParagraph"/>
        <w:widowControl w:val="0"/>
        <w:snapToGrid w:val="0"/>
        <w:spacing w:afterLines="20" w:after="48"/>
        <w:ind w:left="780" w:firstLineChars="0" w:firstLine="0"/>
        <w:rPr>
          <w:color w:val="000000"/>
          <w:szCs w:val="22"/>
          <w:lang w:val="en-US" w:eastAsia="zh-CN"/>
        </w:rPr>
      </w:pPr>
      <w:r w:rsidRPr="00AE38A0">
        <w:rPr>
          <w:szCs w:val="22"/>
          <w:lang w:val="en-US"/>
        </w:rPr>
        <w:t>R1-1804396, R1-1806751 (Samsung)</w:t>
      </w:r>
      <w:r w:rsidR="0006650E">
        <w:rPr>
          <w:szCs w:val="22"/>
          <w:lang w:val="en-US"/>
        </w:rPr>
        <w:t>,</w:t>
      </w:r>
    </w:p>
    <w:p w14:paraId="2CF160C6" w14:textId="06732CBF" w:rsidR="00F44C37" w:rsidRPr="008B5624" w:rsidRDefault="001313F3" w:rsidP="00BB0E9A">
      <w:pPr>
        <w:pStyle w:val="ListParagraph"/>
        <w:widowControl w:val="0"/>
        <w:numPr>
          <w:ilvl w:val="0"/>
          <w:numId w:val="26"/>
        </w:numPr>
        <w:snapToGrid w:val="0"/>
        <w:spacing w:afterLines="20" w:after="48"/>
        <w:ind w:firstLineChars="0"/>
        <w:rPr>
          <w:color w:val="000000"/>
          <w:szCs w:val="22"/>
          <w:lang w:val="en-US" w:eastAsia="zh-CN"/>
        </w:rPr>
      </w:pPr>
      <w:r>
        <w:rPr>
          <w:rFonts w:eastAsia="宋体"/>
          <w:color w:val="000000"/>
          <w:szCs w:val="22"/>
          <w:lang w:val="en-US" w:eastAsia="zh-CN"/>
        </w:rPr>
        <w:t>Could be applied</w:t>
      </w:r>
      <w:r>
        <w:rPr>
          <w:rFonts w:eastAsia="宋体" w:hint="eastAsia"/>
          <w:color w:val="000000"/>
          <w:szCs w:val="22"/>
          <w:lang w:val="en-US" w:eastAsia="zh-CN"/>
        </w:rPr>
        <w:t xml:space="preserve"> </w:t>
      </w:r>
      <w:r>
        <w:rPr>
          <w:rFonts w:eastAsia="宋体"/>
          <w:color w:val="000000"/>
          <w:szCs w:val="22"/>
          <w:lang w:val="en-US" w:eastAsia="zh-CN"/>
        </w:rPr>
        <w:t>for r</w:t>
      </w:r>
      <w:r w:rsidR="00F44C37">
        <w:rPr>
          <w:rFonts w:eastAsia="宋体"/>
          <w:color w:val="000000"/>
          <w:szCs w:val="22"/>
          <w:lang w:val="en-US" w:eastAsia="zh-CN"/>
        </w:rPr>
        <w:t>andomization of inter-user interferences.</w:t>
      </w:r>
    </w:p>
    <w:p w14:paraId="6F4DA957" w14:textId="11665975" w:rsidR="008B5624" w:rsidRDefault="008B5624" w:rsidP="008B5624">
      <w:pPr>
        <w:pStyle w:val="ListParagraph"/>
        <w:widowControl w:val="0"/>
        <w:numPr>
          <w:ilvl w:val="0"/>
          <w:numId w:val="15"/>
        </w:numPr>
        <w:snapToGrid w:val="0"/>
        <w:spacing w:afterLines="20" w:after="48"/>
        <w:ind w:firstLineChars="0"/>
        <w:rPr>
          <w:szCs w:val="22"/>
          <w:lang w:val="en-US" w:eastAsia="zh-CN"/>
        </w:rPr>
      </w:pPr>
      <w:r w:rsidRPr="00AE38A0">
        <w:rPr>
          <w:szCs w:val="22"/>
          <w:lang w:val="en-US" w:eastAsia="zh-CN"/>
        </w:rPr>
        <w:t xml:space="preserve">UE-specific symbol-level </w:t>
      </w:r>
      <w:r>
        <w:rPr>
          <w:szCs w:val="22"/>
          <w:lang w:val="en-US" w:eastAsia="zh-CN"/>
        </w:rPr>
        <w:t xml:space="preserve">zero padding with </w:t>
      </w:r>
      <w:r w:rsidRPr="00AE38A0">
        <w:rPr>
          <w:szCs w:val="22"/>
          <w:lang w:val="en-US" w:eastAsia="zh-CN"/>
        </w:rPr>
        <w:t>interleaving:</w:t>
      </w:r>
    </w:p>
    <w:p w14:paraId="6CF3A7A2" w14:textId="2919A441" w:rsidR="008B5624" w:rsidRPr="008B5624" w:rsidRDefault="008B5624" w:rsidP="008B5624">
      <w:pPr>
        <w:pStyle w:val="ListParagraph"/>
        <w:widowControl w:val="0"/>
        <w:snapToGrid w:val="0"/>
        <w:spacing w:afterLines="20" w:after="48"/>
        <w:ind w:left="780" w:firstLineChars="0" w:firstLine="0"/>
        <w:rPr>
          <w:szCs w:val="22"/>
          <w:lang w:val="en-US" w:eastAsia="zh-CN"/>
        </w:rPr>
      </w:pPr>
      <w:r w:rsidRPr="001D41C8">
        <w:rPr>
          <w:szCs w:val="22"/>
          <w:lang w:val="en-US"/>
        </w:rPr>
        <w:t>R1-1804462, R1-1806930 (Nokia)</w:t>
      </w:r>
    </w:p>
    <w:p w14:paraId="5F112374" w14:textId="77777777" w:rsidR="00486CBC" w:rsidRPr="00486CBC" w:rsidRDefault="001D41C8" w:rsidP="00AE38A0">
      <w:pPr>
        <w:pStyle w:val="ListParagraph"/>
        <w:widowControl w:val="0"/>
        <w:numPr>
          <w:ilvl w:val="0"/>
          <w:numId w:val="15"/>
        </w:numPr>
        <w:snapToGrid w:val="0"/>
        <w:spacing w:afterLines="20" w:after="48"/>
        <w:ind w:firstLineChars="0"/>
        <w:rPr>
          <w:color w:val="000000"/>
          <w:szCs w:val="22"/>
          <w:lang w:val="en-US" w:eastAsia="zh-CN"/>
        </w:rPr>
      </w:pPr>
      <w:r w:rsidRPr="00AE38A0">
        <w:rPr>
          <w:szCs w:val="22"/>
        </w:rPr>
        <w:t>Joint</w:t>
      </w:r>
      <w:r w:rsidRPr="00AE38A0">
        <w:rPr>
          <w:szCs w:val="22"/>
          <w:lang w:val="en-US"/>
        </w:rPr>
        <w:t xml:space="preserve"> modulation and </w:t>
      </w:r>
      <w:r w:rsidRPr="00AE38A0">
        <w:rPr>
          <w:szCs w:val="22"/>
        </w:rPr>
        <w:t xml:space="preserve">spreading: </w:t>
      </w:r>
    </w:p>
    <w:p w14:paraId="291E9DAA" w14:textId="42FF0E38" w:rsidR="001D41C8" w:rsidRPr="008779D8" w:rsidRDefault="001D41C8" w:rsidP="00486CBC">
      <w:pPr>
        <w:pStyle w:val="ListParagraph"/>
        <w:widowControl w:val="0"/>
        <w:snapToGrid w:val="0"/>
        <w:spacing w:afterLines="20" w:after="48"/>
        <w:ind w:left="780" w:firstLineChars="0" w:firstLine="0"/>
        <w:rPr>
          <w:color w:val="000000"/>
          <w:szCs w:val="22"/>
          <w:lang w:val="en-US" w:eastAsia="zh-CN"/>
        </w:rPr>
      </w:pPr>
      <w:r w:rsidRPr="00AE38A0">
        <w:rPr>
          <w:szCs w:val="22"/>
          <w:lang w:val="en-US"/>
        </w:rPr>
        <w:lastRenderedPageBreak/>
        <w:t>R1-1803663, R1-1805907 (Huawei)</w:t>
      </w:r>
      <w:r w:rsidR="0006650E">
        <w:rPr>
          <w:szCs w:val="22"/>
          <w:lang w:val="en-US"/>
        </w:rPr>
        <w:t>,</w:t>
      </w:r>
    </w:p>
    <w:p w14:paraId="2965FF33" w14:textId="7E37D0CE" w:rsidR="008779D8" w:rsidRPr="008779D8" w:rsidRDefault="008779D8" w:rsidP="00BB0E9A">
      <w:pPr>
        <w:pStyle w:val="ListParagraph"/>
        <w:widowControl w:val="0"/>
        <w:numPr>
          <w:ilvl w:val="0"/>
          <w:numId w:val="26"/>
        </w:numPr>
        <w:snapToGrid w:val="0"/>
        <w:spacing w:afterLines="20" w:after="48"/>
        <w:ind w:firstLineChars="0"/>
        <w:rPr>
          <w:color w:val="000000"/>
          <w:szCs w:val="22"/>
          <w:lang w:val="en-US" w:eastAsia="zh-CN"/>
        </w:rPr>
      </w:pPr>
      <w:r w:rsidRPr="008779D8">
        <w:rPr>
          <w:rFonts w:eastAsiaTheme="minorEastAsia"/>
          <w:szCs w:val="22"/>
          <w:lang w:val="en-US" w:eastAsia="zh-CN"/>
        </w:rPr>
        <w:t>Multi-dimensional modulation could be applied to achieve shaping gain.</w:t>
      </w:r>
    </w:p>
    <w:p w14:paraId="169359D4" w14:textId="77777777" w:rsidR="001D41C8" w:rsidRPr="001D41C8" w:rsidRDefault="001D41C8" w:rsidP="00392480">
      <w:pPr>
        <w:widowControl w:val="0"/>
        <w:adjustRightInd w:val="0"/>
        <w:snapToGrid w:val="0"/>
        <w:spacing w:afterLines="20" w:after="48" w:line="276" w:lineRule="auto"/>
        <w:rPr>
          <w:b/>
          <w:sz w:val="22"/>
          <w:szCs w:val="22"/>
        </w:rPr>
      </w:pPr>
      <w:r w:rsidRPr="001D41C8">
        <w:rPr>
          <w:b/>
          <w:sz w:val="22"/>
          <w:szCs w:val="22"/>
        </w:rPr>
        <w:t>The key modules can be designed together with a</w:t>
      </w:r>
      <w:r w:rsidRPr="001D41C8">
        <w:rPr>
          <w:rFonts w:hint="eastAsia"/>
          <w:b/>
          <w:sz w:val="22"/>
          <w:szCs w:val="22"/>
        </w:rPr>
        <w:t xml:space="preserve">dditional </w:t>
      </w:r>
      <w:r w:rsidRPr="001D41C8">
        <w:rPr>
          <w:b/>
          <w:sz w:val="22"/>
          <w:szCs w:val="22"/>
        </w:rPr>
        <w:t>modules</w:t>
      </w:r>
      <w:r w:rsidRPr="001D41C8">
        <w:rPr>
          <w:rFonts w:hint="eastAsia"/>
          <w:b/>
          <w:sz w:val="22"/>
          <w:szCs w:val="22"/>
        </w:rPr>
        <w:t xml:space="preserve"> </w:t>
      </w:r>
      <w:r w:rsidRPr="001D41C8">
        <w:rPr>
          <w:b/>
          <w:sz w:val="22"/>
          <w:szCs w:val="22"/>
        </w:rPr>
        <w:t>which is not scheme-specific</w:t>
      </w:r>
    </w:p>
    <w:p w14:paraId="3CF70AFC" w14:textId="0C803E1F" w:rsidR="00840A03" w:rsidRDefault="001D41C8" w:rsidP="00392480">
      <w:pPr>
        <w:pStyle w:val="ListParagraph"/>
        <w:widowControl w:val="0"/>
        <w:numPr>
          <w:ilvl w:val="1"/>
          <w:numId w:val="17"/>
        </w:numPr>
        <w:snapToGrid w:val="0"/>
        <w:spacing w:afterLines="20" w:after="48"/>
        <w:ind w:firstLineChars="0"/>
        <w:rPr>
          <w:szCs w:val="22"/>
          <w:lang w:val="en-US" w:eastAsia="zh-CN"/>
        </w:rPr>
      </w:pPr>
      <w:r w:rsidRPr="00840A03">
        <w:rPr>
          <w:rFonts w:eastAsiaTheme="minorEastAsia"/>
          <w:szCs w:val="22"/>
          <w:lang w:val="en-US" w:eastAsia="zh-CN"/>
        </w:rPr>
        <w:t>M</w:t>
      </w:r>
      <w:r w:rsidRPr="00840A03">
        <w:rPr>
          <w:szCs w:val="22"/>
          <w:lang w:val="en-US" w:eastAsia="zh-CN"/>
        </w:rPr>
        <w:t>ulti-layer transmission</w:t>
      </w:r>
      <w:r w:rsidR="00840A03">
        <w:rPr>
          <w:szCs w:val="22"/>
          <w:lang w:val="en-US" w:eastAsia="zh-CN"/>
        </w:rPr>
        <w:t xml:space="preserve"> per UE can be generally applied</w:t>
      </w:r>
      <w:r w:rsidRPr="00840A03">
        <w:rPr>
          <w:szCs w:val="22"/>
          <w:lang w:val="en-US" w:eastAsia="zh-CN"/>
        </w:rPr>
        <w:t xml:space="preserve"> </w:t>
      </w:r>
      <w:r w:rsidR="007B66BB" w:rsidRPr="006537DA">
        <w:rPr>
          <w:rFonts w:eastAsiaTheme="minorEastAsia"/>
          <w:szCs w:val="22"/>
          <w:lang w:val="en-US" w:eastAsia="zh-CN"/>
        </w:rPr>
        <w:t xml:space="preserve">to achieve </w:t>
      </w:r>
      <w:r w:rsidR="007B66BB">
        <w:rPr>
          <w:rFonts w:eastAsiaTheme="minorEastAsia"/>
          <w:szCs w:val="22"/>
          <w:lang w:val="en-US" w:eastAsia="zh-CN"/>
        </w:rPr>
        <w:t>better coding</w:t>
      </w:r>
      <w:r w:rsidR="007B66BB" w:rsidRPr="006537DA">
        <w:rPr>
          <w:rFonts w:eastAsiaTheme="minorEastAsia"/>
          <w:szCs w:val="22"/>
          <w:lang w:val="en-US" w:eastAsia="zh-CN"/>
        </w:rPr>
        <w:t xml:space="preserve"> gain</w:t>
      </w:r>
    </w:p>
    <w:p w14:paraId="7DDEE80B" w14:textId="08916049" w:rsidR="001D41C8" w:rsidRPr="00840A03" w:rsidRDefault="00840A03" w:rsidP="00840A03">
      <w:pPr>
        <w:pStyle w:val="ListParagraph"/>
        <w:widowControl w:val="0"/>
        <w:numPr>
          <w:ilvl w:val="2"/>
          <w:numId w:val="17"/>
        </w:numPr>
        <w:tabs>
          <w:tab w:val="left" w:pos="2160"/>
        </w:tabs>
        <w:snapToGrid w:val="0"/>
        <w:spacing w:afterLines="20" w:after="48"/>
        <w:ind w:firstLineChars="0"/>
        <w:rPr>
          <w:szCs w:val="22"/>
          <w:lang w:val="en-US" w:eastAsia="zh-CN"/>
        </w:rPr>
      </w:pPr>
      <w:r>
        <w:rPr>
          <w:szCs w:val="22"/>
          <w:lang w:val="en-US" w:eastAsia="zh-CN"/>
        </w:rPr>
        <w:t>at bit-level or symbol-level</w:t>
      </w:r>
      <w:r w:rsidR="007B66BB">
        <w:rPr>
          <w:szCs w:val="22"/>
          <w:lang w:val="en-US" w:eastAsia="zh-CN"/>
        </w:rPr>
        <w:t xml:space="preserve"> (data of different layers can be channel encoded separately or jointly)</w:t>
      </w:r>
    </w:p>
    <w:p w14:paraId="6B78FB15" w14:textId="77777777" w:rsidR="001D41C8" w:rsidRDefault="001D41C8" w:rsidP="007B66BB">
      <w:pPr>
        <w:pStyle w:val="ListParagraph"/>
        <w:widowControl w:val="0"/>
        <w:numPr>
          <w:ilvl w:val="2"/>
          <w:numId w:val="17"/>
        </w:numPr>
        <w:snapToGrid w:val="0"/>
        <w:spacing w:afterLines="20" w:after="48"/>
        <w:ind w:firstLineChars="0"/>
        <w:rPr>
          <w:szCs w:val="22"/>
          <w:lang w:val="en-US"/>
        </w:rPr>
      </w:pPr>
      <w:r w:rsidRPr="001D41C8">
        <w:rPr>
          <w:szCs w:val="22"/>
          <w:lang w:val="en-US" w:eastAsia="zh-CN"/>
        </w:rPr>
        <w:t xml:space="preserve">if applied, UE-specific MA signature can be replaced by layer-specific MA signature </w:t>
      </w:r>
    </w:p>
    <w:p w14:paraId="653942CF" w14:textId="4B628280" w:rsidR="00344907" w:rsidRPr="00344907" w:rsidRDefault="001D41C8" w:rsidP="00E91558">
      <w:pPr>
        <w:pStyle w:val="ListParagraph"/>
        <w:widowControl w:val="0"/>
        <w:numPr>
          <w:ilvl w:val="1"/>
          <w:numId w:val="17"/>
        </w:numPr>
        <w:snapToGrid w:val="0"/>
        <w:spacing w:afterLines="20" w:after="48"/>
        <w:ind w:firstLineChars="0"/>
        <w:rPr>
          <w:szCs w:val="22"/>
          <w:lang w:val="en-US"/>
        </w:rPr>
      </w:pPr>
      <w:r w:rsidRPr="001D41C8">
        <w:rPr>
          <w:szCs w:val="22"/>
        </w:rPr>
        <w:t>UE/layer-specific</w:t>
      </w:r>
      <w:r w:rsidRPr="001D41C8">
        <w:rPr>
          <w:szCs w:val="22"/>
          <w:lang w:val="en-US"/>
        </w:rPr>
        <w:t xml:space="preserve"> </w:t>
      </w:r>
      <w:r w:rsidR="00344907">
        <w:rPr>
          <w:szCs w:val="22"/>
        </w:rPr>
        <w:t xml:space="preserve">Preamble/RS design </w:t>
      </w:r>
      <w:r w:rsidR="00344907" w:rsidRPr="008779D8">
        <w:rPr>
          <w:rFonts w:eastAsiaTheme="minorEastAsia"/>
          <w:szCs w:val="22"/>
          <w:lang w:val="en-US" w:eastAsia="zh-CN"/>
        </w:rPr>
        <w:t xml:space="preserve">could be applied </w:t>
      </w:r>
      <w:r w:rsidR="00344907">
        <w:rPr>
          <w:rFonts w:eastAsiaTheme="minorEastAsia"/>
          <w:szCs w:val="22"/>
          <w:lang w:val="en-US" w:eastAsia="zh-CN"/>
        </w:rPr>
        <w:t>for UE detection and channel estimation</w:t>
      </w:r>
      <w:r w:rsidR="00344907" w:rsidRPr="008779D8">
        <w:rPr>
          <w:rFonts w:eastAsiaTheme="minorEastAsia"/>
          <w:szCs w:val="22"/>
          <w:lang w:val="en-US" w:eastAsia="zh-CN"/>
        </w:rPr>
        <w:t>.</w:t>
      </w:r>
    </w:p>
    <w:p w14:paraId="1B455608" w14:textId="60C4EEFE" w:rsidR="001D41C8" w:rsidRPr="001D41C8" w:rsidRDefault="001D41C8" w:rsidP="00E91558">
      <w:pPr>
        <w:pStyle w:val="ListParagraph"/>
        <w:widowControl w:val="0"/>
        <w:numPr>
          <w:ilvl w:val="2"/>
          <w:numId w:val="17"/>
        </w:numPr>
        <w:tabs>
          <w:tab w:val="left" w:pos="2160"/>
        </w:tabs>
        <w:snapToGrid w:val="0"/>
        <w:spacing w:afterLines="20" w:after="48"/>
        <w:ind w:firstLineChars="0"/>
        <w:rPr>
          <w:szCs w:val="22"/>
          <w:lang w:val="en-US"/>
        </w:rPr>
      </w:pPr>
      <w:r w:rsidRPr="001D41C8">
        <w:rPr>
          <w:szCs w:val="22"/>
          <w:lang w:val="en-US"/>
        </w:rPr>
        <w:t>can be common to all schemes</w:t>
      </w:r>
    </w:p>
    <w:p w14:paraId="04D44F20" w14:textId="7EFA3498" w:rsidR="005646B9" w:rsidRPr="005646B9" w:rsidRDefault="001D41C8" w:rsidP="00E91558">
      <w:pPr>
        <w:pStyle w:val="ListParagraph"/>
        <w:widowControl w:val="0"/>
        <w:numPr>
          <w:ilvl w:val="1"/>
          <w:numId w:val="17"/>
        </w:numPr>
        <w:snapToGrid w:val="0"/>
        <w:spacing w:afterLines="20" w:after="48"/>
        <w:ind w:firstLineChars="0"/>
        <w:rPr>
          <w:szCs w:val="22"/>
          <w:lang w:val="en-US"/>
        </w:rPr>
      </w:pPr>
      <w:r w:rsidRPr="001D41C8">
        <w:rPr>
          <w:szCs w:val="22"/>
        </w:rPr>
        <w:t>UE/layer-specific power assignment</w:t>
      </w:r>
      <w:r w:rsidR="005646B9">
        <w:rPr>
          <w:szCs w:val="22"/>
        </w:rPr>
        <w:t xml:space="preserve"> </w:t>
      </w:r>
      <w:r w:rsidR="005646B9" w:rsidRPr="008779D8">
        <w:rPr>
          <w:rFonts w:eastAsiaTheme="minorEastAsia"/>
          <w:szCs w:val="22"/>
          <w:lang w:val="en-US" w:eastAsia="zh-CN"/>
        </w:rPr>
        <w:t xml:space="preserve">could be applied to </w:t>
      </w:r>
      <w:r w:rsidR="005646B9">
        <w:rPr>
          <w:rFonts w:eastAsiaTheme="minorEastAsia"/>
          <w:szCs w:val="22"/>
          <w:lang w:val="en-US" w:eastAsia="zh-CN"/>
        </w:rPr>
        <w:t>facilitate SIC receiver under unequal SNR distribution</w:t>
      </w:r>
    </w:p>
    <w:p w14:paraId="4E023F0E" w14:textId="5FEC3000" w:rsidR="001D41C8" w:rsidRPr="001D41C8" w:rsidRDefault="001D41C8" w:rsidP="00E91558">
      <w:pPr>
        <w:pStyle w:val="ListParagraph"/>
        <w:widowControl w:val="0"/>
        <w:numPr>
          <w:ilvl w:val="2"/>
          <w:numId w:val="17"/>
        </w:numPr>
        <w:tabs>
          <w:tab w:val="left" w:pos="2160"/>
        </w:tabs>
        <w:snapToGrid w:val="0"/>
        <w:spacing w:afterLines="20" w:after="48"/>
        <w:ind w:firstLineChars="0"/>
        <w:rPr>
          <w:szCs w:val="22"/>
          <w:lang w:val="en-US"/>
        </w:rPr>
      </w:pPr>
      <w:r w:rsidRPr="001D41C8">
        <w:rPr>
          <w:szCs w:val="22"/>
        </w:rPr>
        <w:t xml:space="preserve">can be </w:t>
      </w:r>
      <w:r w:rsidRPr="001D41C8">
        <w:rPr>
          <w:szCs w:val="22"/>
          <w:lang w:val="en-US"/>
        </w:rPr>
        <w:t>common to all schemes</w:t>
      </w:r>
    </w:p>
    <w:p w14:paraId="4739E73C" w14:textId="77777777" w:rsidR="001D41C8" w:rsidRPr="001D41C8" w:rsidRDefault="001D41C8" w:rsidP="00392480">
      <w:pPr>
        <w:widowControl w:val="0"/>
        <w:adjustRightInd w:val="0"/>
        <w:snapToGrid w:val="0"/>
        <w:spacing w:afterLines="20" w:after="48" w:line="276" w:lineRule="auto"/>
        <w:rPr>
          <w:b/>
          <w:i/>
          <w:sz w:val="22"/>
          <w:szCs w:val="22"/>
          <w:lang w:val="en-US"/>
        </w:rPr>
      </w:pPr>
    </w:p>
    <w:p w14:paraId="4B45F59B" w14:textId="77777777" w:rsidR="001D41C8" w:rsidRPr="008245CA" w:rsidRDefault="001D41C8" w:rsidP="00392480">
      <w:pPr>
        <w:adjustRightInd w:val="0"/>
        <w:snapToGrid w:val="0"/>
        <w:spacing w:afterLines="20" w:after="48" w:line="276" w:lineRule="auto"/>
        <w:jc w:val="both"/>
        <w:rPr>
          <w:rFonts w:eastAsia="MS Mincho"/>
          <w:i/>
          <w:sz w:val="20"/>
          <w:szCs w:val="22"/>
          <w:highlight w:val="green"/>
          <w:lang w:val="en-US"/>
        </w:rPr>
      </w:pPr>
      <w:r w:rsidRPr="008245CA">
        <w:rPr>
          <w:rFonts w:eastAsia="宋体"/>
          <w:b/>
          <w:i/>
          <w:sz w:val="20"/>
          <w:szCs w:val="22"/>
          <w:highlight w:val="green"/>
          <w:u w:val="single"/>
          <w:lang w:eastAsia="zh-CN"/>
        </w:rPr>
        <w:t>Proposal 1:</w:t>
      </w:r>
      <w:r w:rsidRPr="008245CA">
        <w:rPr>
          <w:rFonts w:eastAsia="MS Mincho"/>
          <w:i/>
          <w:sz w:val="20"/>
          <w:szCs w:val="22"/>
          <w:highlight w:val="green"/>
          <w:lang w:val="en-US"/>
        </w:rPr>
        <w:t xml:space="preserve"> </w:t>
      </w:r>
    </w:p>
    <w:p w14:paraId="41AA82C0" w14:textId="331F0404" w:rsidR="00804CF4" w:rsidRPr="008245CA" w:rsidRDefault="00483A4A" w:rsidP="00E30D8D">
      <w:pPr>
        <w:pStyle w:val="ListParagraph"/>
        <w:widowControl w:val="0"/>
        <w:numPr>
          <w:ilvl w:val="0"/>
          <w:numId w:val="24"/>
        </w:numPr>
        <w:snapToGrid w:val="0"/>
        <w:spacing w:afterLines="20" w:after="48"/>
        <w:ind w:firstLineChars="0"/>
        <w:rPr>
          <w:sz w:val="20"/>
          <w:szCs w:val="22"/>
        </w:rPr>
      </w:pPr>
      <w:r w:rsidRPr="008245CA">
        <w:rPr>
          <w:rFonts w:eastAsia="宋体" w:hint="eastAsia"/>
          <w:sz w:val="20"/>
          <w:szCs w:val="22"/>
          <w:lang w:val="en-US" w:eastAsia="zh-CN"/>
        </w:rPr>
        <w:t xml:space="preserve">Detailed MA signature design </w:t>
      </w:r>
      <w:r w:rsidRPr="008245CA">
        <w:rPr>
          <w:rFonts w:eastAsia="宋体"/>
          <w:sz w:val="20"/>
          <w:szCs w:val="22"/>
          <w:lang w:val="en-US" w:eastAsia="zh-CN"/>
        </w:rPr>
        <w:t xml:space="preserve">per scheme </w:t>
      </w:r>
      <w:r w:rsidRPr="008245CA">
        <w:rPr>
          <w:rFonts w:eastAsia="宋体" w:hint="eastAsia"/>
          <w:sz w:val="20"/>
          <w:szCs w:val="22"/>
          <w:lang w:val="en-US" w:eastAsia="zh-CN"/>
        </w:rPr>
        <w:t xml:space="preserve">will be captured </w:t>
      </w:r>
      <w:r w:rsidR="00341092" w:rsidRPr="008245CA">
        <w:rPr>
          <w:rFonts w:eastAsia="宋体"/>
          <w:sz w:val="20"/>
          <w:szCs w:val="22"/>
          <w:lang w:val="en-US" w:eastAsia="zh-CN"/>
        </w:rPr>
        <w:t>in TR</w:t>
      </w:r>
      <w:r w:rsidR="00BF637A" w:rsidRPr="008245CA">
        <w:rPr>
          <w:rFonts w:eastAsia="宋体"/>
          <w:sz w:val="20"/>
          <w:szCs w:val="22"/>
          <w:lang w:val="en-US" w:eastAsia="zh-CN"/>
        </w:rPr>
        <w:t xml:space="preserve">. Performance </w:t>
      </w:r>
      <w:r w:rsidR="008D69DD" w:rsidRPr="008245CA">
        <w:rPr>
          <w:rFonts w:eastAsia="宋体"/>
          <w:sz w:val="20"/>
          <w:szCs w:val="22"/>
          <w:lang w:val="en-US" w:eastAsia="zh-CN"/>
        </w:rPr>
        <w:t xml:space="preserve">and complexity </w:t>
      </w:r>
      <w:r w:rsidR="00BF637A" w:rsidRPr="008245CA">
        <w:rPr>
          <w:rFonts w:eastAsia="宋体"/>
          <w:sz w:val="20"/>
          <w:szCs w:val="22"/>
          <w:lang w:val="en-US" w:eastAsia="zh-CN"/>
        </w:rPr>
        <w:t>comparisons</w:t>
      </w:r>
      <w:r w:rsidR="0084604E" w:rsidRPr="008245CA">
        <w:rPr>
          <w:rFonts w:eastAsia="宋体"/>
          <w:sz w:val="20"/>
          <w:szCs w:val="22"/>
          <w:lang w:val="en-US" w:eastAsia="zh-CN"/>
        </w:rPr>
        <w:t xml:space="preserve"> and </w:t>
      </w:r>
      <w:r w:rsidR="00804CF4" w:rsidRPr="008245CA">
        <w:rPr>
          <w:rFonts w:eastAsia="宋体"/>
          <w:sz w:val="20"/>
          <w:szCs w:val="22"/>
          <w:lang w:val="en-US" w:eastAsia="zh-CN"/>
        </w:rPr>
        <w:t>observation/conclusion</w:t>
      </w:r>
      <w:r w:rsidR="00B42A8A" w:rsidRPr="008245CA">
        <w:rPr>
          <w:rFonts w:eastAsia="宋体"/>
          <w:sz w:val="20"/>
          <w:szCs w:val="22"/>
          <w:lang w:val="en-US" w:eastAsia="zh-CN"/>
        </w:rPr>
        <w:t xml:space="preserve"> </w:t>
      </w:r>
      <w:r w:rsidR="00BF637A" w:rsidRPr="008245CA">
        <w:rPr>
          <w:rFonts w:eastAsia="宋体"/>
          <w:sz w:val="20"/>
          <w:szCs w:val="22"/>
          <w:lang w:val="en-US" w:eastAsia="zh-CN"/>
        </w:rPr>
        <w:t xml:space="preserve">should </w:t>
      </w:r>
      <w:r w:rsidR="00C31882">
        <w:rPr>
          <w:rFonts w:eastAsia="宋体"/>
          <w:sz w:val="20"/>
          <w:szCs w:val="22"/>
          <w:lang w:val="en-US" w:eastAsia="zh-CN"/>
        </w:rPr>
        <w:t>at leas</w:t>
      </w:r>
      <w:r w:rsidR="00C91098" w:rsidRPr="008245CA">
        <w:rPr>
          <w:rFonts w:eastAsia="宋体"/>
          <w:sz w:val="20"/>
          <w:szCs w:val="22"/>
          <w:lang w:val="en-US" w:eastAsia="zh-CN"/>
        </w:rPr>
        <w:t xml:space="preserve">t </w:t>
      </w:r>
      <w:r w:rsidR="00BF637A" w:rsidRPr="008245CA">
        <w:rPr>
          <w:rFonts w:eastAsia="宋体"/>
          <w:sz w:val="20"/>
          <w:szCs w:val="22"/>
          <w:lang w:val="en-US" w:eastAsia="zh-CN"/>
        </w:rPr>
        <w:t xml:space="preserve">be </w:t>
      </w:r>
      <w:r w:rsidR="00B42A8A" w:rsidRPr="008245CA">
        <w:rPr>
          <w:rFonts w:eastAsia="宋体"/>
          <w:sz w:val="20"/>
          <w:szCs w:val="22"/>
          <w:lang w:val="en-US" w:eastAsia="zh-CN"/>
        </w:rPr>
        <w:t>made</w:t>
      </w:r>
      <w:r w:rsidR="00BF637A" w:rsidRPr="008245CA">
        <w:rPr>
          <w:rFonts w:eastAsia="宋体"/>
          <w:sz w:val="20"/>
          <w:szCs w:val="22"/>
          <w:lang w:val="en-US" w:eastAsia="zh-CN"/>
        </w:rPr>
        <w:t xml:space="preserve"> scheme-wise.</w:t>
      </w:r>
      <w:r w:rsidR="0084604E" w:rsidRPr="008245CA">
        <w:rPr>
          <w:rFonts w:eastAsia="宋体"/>
          <w:sz w:val="20"/>
          <w:szCs w:val="22"/>
          <w:lang w:val="en-US" w:eastAsia="zh-CN"/>
        </w:rPr>
        <w:t xml:space="preserve"> </w:t>
      </w:r>
    </w:p>
    <w:p w14:paraId="02690BAB" w14:textId="52F9E75B" w:rsidR="001D41C8" w:rsidRPr="008245CA" w:rsidRDefault="00E341FF" w:rsidP="00392480">
      <w:pPr>
        <w:pStyle w:val="ListParagraph"/>
        <w:widowControl w:val="0"/>
        <w:numPr>
          <w:ilvl w:val="0"/>
          <w:numId w:val="24"/>
        </w:numPr>
        <w:snapToGrid w:val="0"/>
        <w:spacing w:afterLines="20" w:after="48"/>
        <w:ind w:firstLineChars="0"/>
        <w:rPr>
          <w:sz w:val="20"/>
          <w:szCs w:val="22"/>
        </w:rPr>
      </w:pPr>
      <w:r w:rsidRPr="008245CA">
        <w:rPr>
          <w:sz w:val="20"/>
          <w:szCs w:val="22"/>
        </w:rPr>
        <w:t>T</w:t>
      </w:r>
      <w:r w:rsidR="00FB33FB" w:rsidRPr="008245CA">
        <w:rPr>
          <w:sz w:val="20"/>
          <w:szCs w:val="22"/>
        </w:rPr>
        <w:t xml:space="preserve">ransmitter side </w:t>
      </w:r>
      <w:r w:rsidR="00540DF6" w:rsidRPr="008245CA">
        <w:rPr>
          <w:sz w:val="20"/>
          <w:szCs w:val="22"/>
        </w:rPr>
        <w:t xml:space="preserve">data </w:t>
      </w:r>
      <w:r w:rsidR="00FB33FB" w:rsidRPr="008245CA">
        <w:rPr>
          <w:sz w:val="20"/>
          <w:szCs w:val="22"/>
        </w:rPr>
        <w:t>processing for NOMA</w:t>
      </w:r>
      <w:r w:rsidRPr="008245CA">
        <w:rPr>
          <w:sz w:val="20"/>
          <w:szCs w:val="22"/>
        </w:rPr>
        <w:t xml:space="preserve"> can be based on one or more of the following aspects</w:t>
      </w:r>
    </w:p>
    <w:p w14:paraId="7685C60F" w14:textId="3FDAC01C" w:rsidR="00A57A4F" w:rsidRPr="008245CA" w:rsidRDefault="001D41C8" w:rsidP="00392480">
      <w:pPr>
        <w:widowControl w:val="0"/>
        <w:numPr>
          <w:ilvl w:val="1"/>
          <w:numId w:val="14"/>
        </w:numPr>
        <w:overflowPunct w:val="0"/>
        <w:autoSpaceDE w:val="0"/>
        <w:autoSpaceDN w:val="0"/>
        <w:adjustRightInd w:val="0"/>
        <w:snapToGrid w:val="0"/>
        <w:spacing w:afterLines="20" w:after="48" w:line="276" w:lineRule="auto"/>
        <w:jc w:val="both"/>
        <w:textAlignment w:val="baseline"/>
        <w:rPr>
          <w:sz w:val="20"/>
          <w:szCs w:val="22"/>
          <w:lang w:val="en-US"/>
        </w:rPr>
      </w:pPr>
      <w:r w:rsidRPr="008245CA">
        <w:rPr>
          <w:sz w:val="20"/>
          <w:szCs w:val="22"/>
        </w:rPr>
        <w:t>U</w:t>
      </w:r>
      <w:r w:rsidR="00A57A4F" w:rsidRPr="008245CA">
        <w:rPr>
          <w:sz w:val="20"/>
          <w:szCs w:val="22"/>
        </w:rPr>
        <w:t>E</w:t>
      </w:r>
      <w:r w:rsidR="00DB77F9" w:rsidRPr="008245CA">
        <w:rPr>
          <w:sz w:val="20"/>
          <w:szCs w:val="22"/>
        </w:rPr>
        <w:t xml:space="preserve"> </w:t>
      </w:r>
      <w:r w:rsidR="00A57A4F" w:rsidRPr="008245CA">
        <w:rPr>
          <w:sz w:val="20"/>
          <w:szCs w:val="22"/>
        </w:rPr>
        <w:t>-specific bit-level scrambling</w:t>
      </w:r>
    </w:p>
    <w:p w14:paraId="1BC90822" w14:textId="1EDA2526" w:rsidR="001D41C8" w:rsidRPr="008245CA" w:rsidRDefault="003D25CA" w:rsidP="00392480">
      <w:pPr>
        <w:widowControl w:val="0"/>
        <w:numPr>
          <w:ilvl w:val="1"/>
          <w:numId w:val="14"/>
        </w:numPr>
        <w:overflowPunct w:val="0"/>
        <w:autoSpaceDE w:val="0"/>
        <w:autoSpaceDN w:val="0"/>
        <w:adjustRightInd w:val="0"/>
        <w:snapToGrid w:val="0"/>
        <w:spacing w:afterLines="20" w:after="48" w:line="276" w:lineRule="auto"/>
        <w:jc w:val="both"/>
        <w:textAlignment w:val="baseline"/>
        <w:rPr>
          <w:sz w:val="20"/>
          <w:szCs w:val="22"/>
          <w:lang w:val="en-US"/>
        </w:rPr>
      </w:pPr>
      <w:r w:rsidRPr="008245CA">
        <w:rPr>
          <w:sz w:val="20"/>
          <w:szCs w:val="22"/>
        </w:rPr>
        <w:t>UE</w:t>
      </w:r>
      <w:r w:rsidR="00DB77F9" w:rsidRPr="008245CA">
        <w:rPr>
          <w:sz w:val="20"/>
          <w:szCs w:val="22"/>
        </w:rPr>
        <w:t xml:space="preserve"> </w:t>
      </w:r>
      <w:r w:rsidR="00A57A4F" w:rsidRPr="008245CA">
        <w:rPr>
          <w:sz w:val="20"/>
          <w:szCs w:val="22"/>
        </w:rPr>
        <w:t xml:space="preserve">-specific bit-level </w:t>
      </w:r>
      <w:r w:rsidR="001D41C8" w:rsidRPr="008245CA">
        <w:rPr>
          <w:sz w:val="20"/>
          <w:szCs w:val="22"/>
        </w:rPr>
        <w:t>interleaving</w:t>
      </w:r>
    </w:p>
    <w:p w14:paraId="1AAD6EDB" w14:textId="79A183D9" w:rsidR="001D41C8" w:rsidRPr="008245CA" w:rsidRDefault="003D25CA" w:rsidP="00392480">
      <w:pPr>
        <w:widowControl w:val="0"/>
        <w:numPr>
          <w:ilvl w:val="1"/>
          <w:numId w:val="14"/>
        </w:numPr>
        <w:overflowPunct w:val="0"/>
        <w:autoSpaceDE w:val="0"/>
        <w:autoSpaceDN w:val="0"/>
        <w:adjustRightInd w:val="0"/>
        <w:snapToGrid w:val="0"/>
        <w:spacing w:afterLines="20" w:after="48" w:line="276" w:lineRule="auto"/>
        <w:jc w:val="both"/>
        <w:textAlignment w:val="baseline"/>
        <w:rPr>
          <w:sz w:val="20"/>
          <w:szCs w:val="22"/>
          <w:lang w:val="en-US"/>
        </w:rPr>
      </w:pPr>
      <w:r w:rsidRPr="008245CA">
        <w:rPr>
          <w:sz w:val="20"/>
          <w:szCs w:val="22"/>
        </w:rPr>
        <w:t>UE</w:t>
      </w:r>
      <w:r w:rsidR="00DB77F9" w:rsidRPr="008245CA">
        <w:rPr>
          <w:sz w:val="20"/>
          <w:szCs w:val="22"/>
        </w:rPr>
        <w:t xml:space="preserve"> </w:t>
      </w:r>
      <w:r w:rsidR="001D41C8" w:rsidRPr="008245CA">
        <w:rPr>
          <w:sz w:val="20"/>
          <w:szCs w:val="22"/>
        </w:rPr>
        <w:t>-specific symbol-level spreading</w:t>
      </w:r>
    </w:p>
    <w:p w14:paraId="2AF1B77A" w14:textId="5306DE3D" w:rsidR="00D14157" w:rsidRPr="008245CA" w:rsidRDefault="00D14157" w:rsidP="00D14157">
      <w:pPr>
        <w:widowControl w:val="0"/>
        <w:numPr>
          <w:ilvl w:val="2"/>
          <w:numId w:val="14"/>
        </w:numPr>
        <w:overflowPunct w:val="0"/>
        <w:autoSpaceDE w:val="0"/>
        <w:autoSpaceDN w:val="0"/>
        <w:adjustRightInd w:val="0"/>
        <w:snapToGrid w:val="0"/>
        <w:spacing w:afterLines="20" w:after="48" w:line="276" w:lineRule="auto"/>
        <w:jc w:val="both"/>
        <w:textAlignment w:val="baseline"/>
        <w:rPr>
          <w:sz w:val="20"/>
          <w:szCs w:val="22"/>
          <w:lang w:val="en-US"/>
        </w:rPr>
      </w:pPr>
      <w:r w:rsidRPr="008245CA">
        <w:rPr>
          <w:sz w:val="20"/>
          <w:szCs w:val="22"/>
        </w:rPr>
        <w:t xml:space="preserve">Spreading </w:t>
      </w:r>
      <w:r w:rsidR="00530C35" w:rsidRPr="008245CA">
        <w:rPr>
          <w:sz w:val="20"/>
          <w:szCs w:val="22"/>
        </w:rPr>
        <w:t>can</w:t>
      </w:r>
      <w:r w:rsidRPr="008245CA">
        <w:rPr>
          <w:sz w:val="20"/>
          <w:szCs w:val="22"/>
        </w:rPr>
        <w:t xml:space="preserve"> be sparse or non-sparse</w:t>
      </w:r>
      <w:r w:rsidR="00B145EC" w:rsidRPr="008245CA">
        <w:rPr>
          <w:sz w:val="20"/>
          <w:szCs w:val="22"/>
        </w:rPr>
        <w:t xml:space="preserve"> spreading</w:t>
      </w:r>
    </w:p>
    <w:p w14:paraId="4988A20D" w14:textId="25D8A717" w:rsidR="00B145EC" w:rsidRPr="008245CA" w:rsidRDefault="004F1947" w:rsidP="004F1947">
      <w:pPr>
        <w:widowControl w:val="0"/>
        <w:numPr>
          <w:ilvl w:val="3"/>
          <w:numId w:val="14"/>
        </w:numPr>
        <w:overflowPunct w:val="0"/>
        <w:autoSpaceDE w:val="0"/>
        <w:autoSpaceDN w:val="0"/>
        <w:adjustRightInd w:val="0"/>
        <w:snapToGrid w:val="0"/>
        <w:spacing w:afterLines="20" w:after="48" w:line="276" w:lineRule="auto"/>
        <w:jc w:val="both"/>
        <w:textAlignment w:val="baseline"/>
        <w:rPr>
          <w:sz w:val="20"/>
          <w:szCs w:val="22"/>
          <w:lang w:val="en-US"/>
        </w:rPr>
      </w:pPr>
      <w:r w:rsidRPr="008245CA">
        <w:rPr>
          <w:sz w:val="20"/>
          <w:szCs w:val="22"/>
        </w:rPr>
        <w:t>S</w:t>
      </w:r>
      <w:r w:rsidR="009031FF" w:rsidRPr="008245CA">
        <w:rPr>
          <w:sz w:val="20"/>
          <w:szCs w:val="22"/>
        </w:rPr>
        <w:t xml:space="preserve">parsity </w:t>
      </w:r>
      <w:r w:rsidR="00B145EC" w:rsidRPr="008245CA">
        <w:rPr>
          <w:sz w:val="20"/>
          <w:szCs w:val="22"/>
        </w:rPr>
        <w:t xml:space="preserve">can be implemented </w:t>
      </w:r>
      <w:r w:rsidR="00BB3931" w:rsidRPr="008245CA">
        <w:rPr>
          <w:sz w:val="20"/>
          <w:szCs w:val="22"/>
        </w:rPr>
        <w:t>with</w:t>
      </w:r>
      <w:r w:rsidR="00B145EC" w:rsidRPr="008245CA">
        <w:rPr>
          <w:sz w:val="20"/>
          <w:szCs w:val="22"/>
        </w:rPr>
        <w:t xml:space="preserve"> RE mapping</w:t>
      </w:r>
    </w:p>
    <w:p w14:paraId="4509CC2C" w14:textId="401DECD6" w:rsidR="00623757" w:rsidRPr="008245CA" w:rsidRDefault="00B54179" w:rsidP="001C2AA1">
      <w:pPr>
        <w:widowControl w:val="0"/>
        <w:numPr>
          <w:ilvl w:val="2"/>
          <w:numId w:val="14"/>
        </w:numPr>
        <w:overflowPunct w:val="0"/>
        <w:autoSpaceDE w:val="0"/>
        <w:autoSpaceDN w:val="0"/>
        <w:adjustRightInd w:val="0"/>
        <w:snapToGrid w:val="0"/>
        <w:spacing w:afterLines="20" w:after="48" w:line="276" w:lineRule="auto"/>
        <w:jc w:val="both"/>
        <w:textAlignment w:val="baseline"/>
        <w:rPr>
          <w:sz w:val="20"/>
          <w:szCs w:val="22"/>
          <w:lang w:val="en-US"/>
        </w:rPr>
      </w:pPr>
      <w:r w:rsidRPr="008245CA">
        <w:rPr>
          <w:sz w:val="20"/>
          <w:szCs w:val="22"/>
        </w:rPr>
        <w:t xml:space="preserve">Can be </w:t>
      </w:r>
      <w:r w:rsidR="003A40BD" w:rsidRPr="008245CA">
        <w:rPr>
          <w:sz w:val="20"/>
          <w:szCs w:val="22"/>
        </w:rPr>
        <w:t>with</w:t>
      </w:r>
      <w:r w:rsidRPr="008245CA">
        <w:rPr>
          <w:sz w:val="20"/>
          <w:szCs w:val="22"/>
        </w:rPr>
        <w:t xml:space="preserve"> </w:t>
      </w:r>
      <w:r w:rsidR="00623757" w:rsidRPr="008245CA">
        <w:rPr>
          <w:sz w:val="20"/>
          <w:szCs w:val="22"/>
        </w:rPr>
        <w:t>NR legacy modulation or modified modulation</w:t>
      </w:r>
    </w:p>
    <w:p w14:paraId="4A9AC748" w14:textId="3F8B1D05" w:rsidR="007E6CCC" w:rsidRPr="008245CA" w:rsidRDefault="003D25CA" w:rsidP="00977EE8">
      <w:pPr>
        <w:widowControl w:val="0"/>
        <w:numPr>
          <w:ilvl w:val="1"/>
          <w:numId w:val="14"/>
        </w:numPr>
        <w:overflowPunct w:val="0"/>
        <w:autoSpaceDE w:val="0"/>
        <w:autoSpaceDN w:val="0"/>
        <w:adjustRightInd w:val="0"/>
        <w:snapToGrid w:val="0"/>
        <w:spacing w:afterLines="20" w:after="48" w:line="276" w:lineRule="auto"/>
        <w:jc w:val="both"/>
        <w:textAlignment w:val="baseline"/>
        <w:rPr>
          <w:sz w:val="20"/>
          <w:szCs w:val="22"/>
          <w:lang w:val="en-US"/>
        </w:rPr>
      </w:pPr>
      <w:r w:rsidRPr="008245CA">
        <w:rPr>
          <w:sz w:val="20"/>
          <w:szCs w:val="22"/>
        </w:rPr>
        <w:t>UE</w:t>
      </w:r>
      <w:r w:rsidR="00DB77F9" w:rsidRPr="008245CA">
        <w:rPr>
          <w:sz w:val="20"/>
          <w:szCs w:val="22"/>
          <w:lang w:val="en-US" w:eastAsia="zh-CN"/>
        </w:rPr>
        <w:t xml:space="preserve"> </w:t>
      </w:r>
      <w:r w:rsidR="001D41C8" w:rsidRPr="008245CA">
        <w:rPr>
          <w:sz w:val="20"/>
          <w:szCs w:val="22"/>
          <w:lang w:val="en-US" w:eastAsia="zh-CN"/>
        </w:rPr>
        <w:t>-s</w:t>
      </w:r>
      <w:r w:rsidR="00B80084" w:rsidRPr="008245CA">
        <w:rPr>
          <w:sz w:val="20"/>
          <w:szCs w:val="22"/>
          <w:lang w:val="en-US" w:eastAsia="zh-CN"/>
        </w:rPr>
        <w:t>pecific symbol-level scrambling</w:t>
      </w:r>
      <w:r w:rsidR="000A260E" w:rsidRPr="008245CA">
        <w:rPr>
          <w:sz w:val="20"/>
          <w:szCs w:val="22"/>
          <w:lang w:val="en-US" w:eastAsia="zh-CN"/>
        </w:rPr>
        <w:t xml:space="preserve"> </w:t>
      </w:r>
    </w:p>
    <w:p w14:paraId="4FD1DCF8" w14:textId="20897A58" w:rsidR="00E741EB" w:rsidRPr="008245CA" w:rsidRDefault="003D25CA" w:rsidP="00E741EB">
      <w:pPr>
        <w:widowControl w:val="0"/>
        <w:numPr>
          <w:ilvl w:val="1"/>
          <w:numId w:val="14"/>
        </w:numPr>
        <w:overflowPunct w:val="0"/>
        <w:autoSpaceDE w:val="0"/>
        <w:autoSpaceDN w:val="0"/>
        <w:adjustRightInd w:val="0"/>
        <w:snapToGrid w:val="0"/>
        <w:spacing w:afterLines="20" w:after="48" w:line="276" w:lineRule="auto"/>
        <w:jc w:val="both"/>
        <w:textAlignment w:val="baseline"/>
        <w:rPr>
          <w:sz w:val="21"/>
          <w:szCs w:val="22"/>
          <w:lang w:val="en-US"/>
        </w:rPr>
      </w:pPr>
      <w:r w:rsidRPr="008245CA">
        <w:rPr>
          <w:sz w:val="20"/>
          <w:szCs w:val="22"/>
        </w:rPr>
        <w:t>UE</w:t>
      </w:r>
      <w:r w:rsidR="00DB77F9" w:rsidRPr="008245CA">
        <w:rPr>
          <w:sz w:val="20"/>
          <w:szCs w:val="22"/>
          <w:lang w:val="en-US" w:eastAsia="zh-CN"/>
        </w:rPr>
        <w:t xml:space="preserve"> </w:t>
      </w:r>
      <w:r w:rsidR="007E6CCC" w:rsidRPr="008245CA">
        <w:rPr>
          <w:sz w:val="20"/>
          <w:szCs w:val="22"/>
          <w:lang w:val="en-US" w:eastAsia="zh-CN"/>
        </w:rPr>
        <w:t>-specif</w:t>
      </w:r>
      <w:r w:rsidR="00626768" w:rsidRPr="008245CA">
        <w:rPr>
          <w:sz w:val="20"/>
          <w:szCs w:val="22"/>
          <w:lang w:val="en-US" w:eastAsia="zh-CN"/>
        </w:rPr>
        <w:t>i</w:t>
      </w:r>
      <w:r w:rsidR="007E6CCC" w:rsidRPr="008245CA">
        <w:rPr>
          <w:sz w:val="20"/>
          <w:szCs w:val="22"/>
          <w:lang w:val="en-US" w:eastAsia="zh-CN"/>
        </w:rPr>
        <w:t xml:space="preserve">c </w:t>
      </w:r>
      <w:r w:rsidR="00E44DE9" w:rsidRPr="008245CA">
        <w:rPr>
          <w:sz w:val="20"/>
          <w:szCs w:val="22"/>
          <w:lang w:val="en-US" w:eastAsia="zh-CN"/>
        </w:rPr>
        <w:t xml:space="preserve">symbol-level </w:t>
      </w:r>
      <w:r w:rsidR="00153FC5" w:rsidRPr="008245CA">
        <w:rPr>
          <w:sz w:val="20"/>
          <w:szCs w:val="22"/>
          <w:lang w:val="en-US" w:eastAsia="zh-CN"/>
        </w:rPr>
        <w:t xml:space="preserve">interleaving, </w:t>
      </w:r>
      <w:r w:rsidR="00D818F0" w:rsidRPr="008245CA">
        <w:rPr>
          <w:sz w:val="20"/>
          <w:szCs w:val="22"/>
          <w:lang w:val="en-US" w:eastAsia="zh-CN"/>
        </w:rPr>
        <w:t>with</w:t>
      </w:r>
      <w:r w:rsidR="0020681A" w:rsidRPr="008245CA">
        <w:rPr>
          <w:sz w:val="20"/>
          <w:szCs w:val="22"/>
          <w:lang w:val="en-US" w:eastAsia="zh-CN"/>
        </w:rPr>
        <w:t xml:space="preserve"> symbol-level</w:t>
      </w:r>
      <w:r w:rsidR="007E6CCC" w:rsidRPr="008245CA">
        <w:rPr>
          <w:sz w:val="20"/>
          <w:szCs w:val="22"/>
          <w:lang w:val="en-US" w:eastAsia="zh-CN"/>
        </w:rPr>
        <w:t xml:space="preserve"> zero padding</w:t>
      </w:r>
    </w:p>
    <w:p w14:paraId="2A04DE38" w14:textId="1C1A1D63" w:rsidR="00E741EB" w:rsidRPr="008245CA" w:rsidRDefault="003D25CA" w:rsidP="00E741EB">
      <w:pPr>
        <w:pStyle w:val="ListParagraph"/>
        <w:widowControl w:val="0"/>
        <w:numPr>
          <w:ilvl w:val="1"/>
          <w:numId w:val="17"/>
        </w:numPr>
        <w:snapToGrid w:val="0"/>
        <w:spacing w:afterLines="20" w:after="48"/>
        <w:ind w:firstLineChars="0"/>
        <w:rPr>
          <w:sz w:val="20"/>
          <w:szCs w:val="22"/>
          <w:lang w:val="en-US"/>
        </w:rPr>
      </w:pPr>
      <w:r w:rsidRPr="008245CA">
        <w:rPr>
          <w:sz w:val="20"/>
          <w:szCs w:val="22"/>
        </w:rPr>
        <w:t>UE</w:t>
      </w:r>
      <w:r w:rsidR="00DB77F9" w:rsidRPr="008245CA">
        <w:rPr>
          <w:sz w:val="20"/>
          <w:szCs w:val="22"/>
        </w:rPr>
        <w:t xml:space="preserve"> </w:t>
      </w:r>
      <w:r w:rsidR="00E741EB" w:rsidRPr="008245CA">
        <w:rPr>
          <w:sz w:val="20"/>
          <w:szCs w:val="22"/>
        </w:rPr>
        <w:t>-specific power assignment</w:t>
      </w:r>
    </w:p>
    <w:p w14:paraId="60CA7D9E" w14:textId="279DF850" w:rsidR="00DB77F9" w:rsidRPr="008245CA" w:rsidRDefault="00DB77F9" w:rsidP="00E741EB">
      <w:pPr>
        <w:pStyle w:val="ListParagraph"/>
        <w:widowControl w:val="0"/>
        <w:numPr>
          <w:ilvl w:val="1"/>
          <w:numId w:val="17"/>
        </w:numPr>
        <w:snapToGrid w:val="0"/>
        <w:spacing w:afterLines="20" w:after="48"/>
        <w:ind w:firstLineChars="0"/>
        <w:rPr>
          <w:sz w:val="20"/>
          <w:szCs w:val="22"/>
          <w:lang w:val="en-US"/>
        </w:rPr>
      </w:pPr>
      <w:r w:rsidRPr="008245CA">
        <w:rPr>
          <w:sz w:val="20"/>
          <w:szCs w:val="22"/>
        </w:rPr>
        <w:t>Note: cell-specific MA signature can be considered</w:t>
      </w:r>
    </w:p>
    <w:p w14:paraId="17CDD6D9" w14:textId="690713B5" w:rsidR="00E741EB" w:rsidRPr="008245CA" w:rsidRDefault="00E741EB" w:rsidP="00E741EB">
      <w:pPr>
        <w:pStyle w:val="ListParagraph"/>
        <w:widowControl w:val="0"/>
        <w:numPr>
          <w:ilvl w:val="0"/>
          <w:numId w:val="17"/>
        </w:numPr>
        <w:snapToGrid w:val="0"/>
        <w:spacing w:afterLines="20" w:after="48"/>
        <w:ind w:firstLineChars="0"/>
        <w:rPr>
          <w:sz w:val="20"/>
          <w:szCs w:val="22"/>
          <w:lang w:val="en-US" w:eastAsia="zh-CN"/>
        </w:rPr>
      </w:pPr>
      <w:r w:rsidRPr="008245CA">
        <w:rPr>
          <w:rFonts w:eastAsiaTheme="minorEastAsia"/>
          <w:sz w:val="20"/>
          <w:szCs w:val="22"/>
          <w:lang w:val="en-US" w:eastAsia="zh-CN"/>
        </w:rPr>
        <w:t>M</w:t>
      </w:r>
      <w:r w:rsidRPr="008245CA">
        <w:rPr>
          <w:sz w:val="20"/>
          <w:szCs w:val="22"/>
          <w:lang w:val="en-US" w:eastAsia="zh-CN"/>
        </w:rPr>
        <w:t>ulti-layer transmission can be considered</w:t>
      </w:r>
    </w:p>
    <w:p w14:paraId="4EB807C4" w14:textId="42B86E21" w:rsidR="00E741EB" w:rsidRPr="008245CA" w:rsidRDefault="00E741EB" w:rsidP="00E741EB">
      <w:pPr>
        <w:pStyle w:val="ListParagraph"/>
        <w:widowControl w:val="0"/>
        <w:numPr>
          <w:ilvl w:val="1"/>
          <w:numId w:val="17"/>
        </w:numPr>
        <w:snapToGrid w:val="0"/>
        <w:spacing w:afterLines="20" w:after="48"/>
        <w:ind w:firstLineChars="0"/>
        <w:rPr>
          <w:szCs w:val="22"/>
          <w:lang w:val="en-US"/>
        </w:rPr>
      </w:pPr>
      <w:r w:rsidRPr="008245CA">
        <w:rPr>
          <w:sz w:val="20"/>
          <w:szCs w:val="22"/>
          <w:lang w:val="en-US" w:eastAsia="zh-CN"/>
        </w:rPr>
        <w:t>if applied, UE-specific MA signature can be replaced</w:t>
      </w:r>
      <w:r w:rsidR="00FE0D84" w:rsidRPr="008245CA">
        <w:rPr>
          <w:sz w:val="20"/>
          <w:szCs w:val="22"/>
          <w:lang w:val="en-US" w:eastAsia="zh-CN"/>
        </w:rPr>
        <w:t xml:space="preserve"> by layer-specific MA signature.</w:t>
      </w:r>
    </w:p>
    <w:p w14:paraId="0D98C906" w14:textId="77777777" w:rsidR="00D94F81" w:rsidRPr="00D94F81" w:rsidRDefault="00D94F81" w:rsidP="00D94F81">
      <w:pPr>
        <w:widowControl w:val="0"/>
        <w:snapToGrid w:val="0"/>
        <w:spacing w:afterLines="20" w:after="48"/>
        <w:rPr>
          <w:szCs w:val="22"/>
          <w:lang w:val="en-US"/>
        </w:rPr>
      </w:pPr>
    </w:p>
    <w:p w14:paraId="113C815D" w14:textId="77777777" w:rsidR="00471CEB" w:rsidRPr="00A17C2C" w:rsidRDefault="00471CEB" w:rsidP="006141A4">
      <w:pPr>
        <w:spacing w:afterLines="50" w:after="120"/>
        <w:jc w:val="both"/>
        <w:rPr>
          <w:rFonts w:eastAsia="宋体"/>
          <w:sz w:val="22"/>
          <w:lang w:eastAsia="zh-CN"/>
        </w:rPr>
      </w:pPr>
    </w:p>
    <w:p w14:paraId="4B39D667" w14:textId="77777777" w:rsidR="00FF4CE9" w:rsidRDefault="00BB28D4" w:rsidP="006141A4">
      <w:pPr>
        <w:spacing w:afterLines="50" w:after="120"/>
        <w:jc w:val="both"/>
        <w:rPr>
          <w:rFonts w:eastAsia="宋体"/>
          <w:sz w:val="22"/>
          <w:lang w:val="en-US" w:eastAsia="zh-CN"/>
        </w:rPr>
      </w:pPr>
      <w:r>
        <w:rPr>
          <w:rFonts w:eastAsia="宋体"/>
          <w:sz w:val="22"/>
          <w:lang w:val="en-US" w:eastAsia="zh-CN"/>
        </w:rPr>
        <w:t>Any comments?</w:t>
      </w:r>
    </w:p>
    <w:tbl>
      <w:tblPr>
        <w:tblStyle w:val="TableGrid"/>
        <w:tblW w:w="9962" w:type="dxa"/>
        <w:tblLayout w:type="fixed"/>
        <w:tblLook w:val="04A0" w:firstRow="1" w:lastRow="0" w:firstColumn="1" w:lastColumn="0" w:noHBand="0" w:noVBand="1"/>
      </w:tblPr>
      <w:tblGrid>
        <w:gridCol w:w="2204"/>
        <w:gridCol w:w="7758"/>
      </w:tblGrid>
      <w:tr w:rsidR="00FF4CE9" w14:paraId="3DC188D5" w14:textId="77777777">
        <w:tc>
          <w:tcPr>
            <w:tcW w:w="2204" w:type="dxa"/>
            <w:shd w:val="clear" w:color="auto" w:fill="8DB3E2" w:themeFill="text2" w:themeFillTint="66"/>
          </w:tcPr>
          <w:p w14:paraId="04E303BD" w14:textId="77777777" w:rsidR="00FF4CE9" w:rsidRDefault="00BB28D4" w:rsidP="006141A4">
            <w:pPr>
              <w:spacing w:afterLines="50" w:after="120"/>
              <w:jc w:val="both"/>
              <w:rPr>
                <w:rFonts w:eastAsia="MS Mincho"/>
                <w:sz w:val="22"/>
                <w:lang w:val="en-US"/>
              </w:rPr>
            </w:pPr>
            <w:r>
              <w:rPr>
                <w:rFonts w:eastAsia="MS Mincho"/>
                <w:sz w:val="22"/>
                <w:lang w:val="en-US"/>
              </w:rPr>
              <w:t>Company</w:t>
            </w:r>
          </w:p>
        </w:tc>
        <w:tc>
          <w:tcPr>
            <w:tcW w:w="7758" w:type="dxa"/>
            <w:shd w:val="clear" w:color="auto" w:fill="8DB3E2" w:themeFill="text2" w:themeFillTint="66"/>
          </w:tcPr>
          <w:p w14:paraId="141326BB" w14:textId="77777777" w:rsidR="00FF4CE9" w:rsidRDefault="00BB28D4" w:rsidP="006141A4">
            <w:pPr>
              <w:spacing w:afterLines="50" w:after="120"/>
              <w:jc w:val="both"/>
              <w:rPr>
                <w:rFonts w:eastAsia="MS Mincho"/>
                <w:sz w:val="22"/>
                <w:lang w:val="en-US"/>
              </w:rPr>
            </w:pPr>
            <w:r>
              <w:rPr>
                <w:rFonts w:eastAsia="MS Mincho"/>
                <w:sz w:val="22"/>
                <w:lang w:val="en-US"/>
              </w:rPr>
              <w:t>View</w:t>
            </w:r>
          </w:p>
        </w:tc>
      </w:tr>
      <w:tr w:rsidR="00FF4CE9" w14:paraId="02F3DC82" w14:textId="77777777">
        <w:tc>
          <w:tcPr>
            <w:tcW w:w="2204" w:type="dxa"/>
          </w:tcPr>
          <w:p w14:paraId="44AB365C" w14:textId="4CBEAE5D" w:rsidR="00FF4CE9" w:rsidRDefault="00FF4CE9" w:rsidP="006141A4">
            <w:pPr>
              <w:spacing w:afterLines="50" w:after="120"/>
              <w:jc w:val="both"/>
              <w:rPr>
                <w:rFonts w:eastAsia="Malgun Gothic"/>
                <w:sz w:val="22"/>
                <w:lang w:val="en-US" w:eastAsia="ko-KR"/>
              </w:rPr>
            </w:pPr>
          </w:p>
        </w:tc>
        <w:tc>
          <w:tcPr>
            <w:tcW w:w="7758" w:type="dxa"/>
          </w:tcPr>
          <w:p w14:paraId="77513F3C" w14:textId="0CFC791B" w:rsidR="00FF4CE9" w:rsidRDefault="00FF4CE9" w:rsidP="006141A4">
            <w:pPr>
              <w:spacing w:afterLines="50" w:after="120"/>
              <w:jc w:val="both"/>
              <w:rPr>
                <w:rFonts w:eastAsia="Malgun Gothic"/>
                <w:sz w:val="22"/>
                <w:lang w:val="en-US" w:eastAsia="ko-KR"/>
              </w:rPr>
            </w:pPr>
          </w:p>
        </w:tc>
      </w:tr>
      <w:tr w:rsidR="00FF4CE9" w14:paraId="081C5555" w14:textId="77777777">
        <w:tc>
          <w:tcPr>
            <w:tcW w:w="2204" w:type="dxa"/>
          </w:tcPr>
          <w:p w14:paraId="605F1681" w14:textId="4A6651D4" w:rsidR="00FF4CE9" w:rsidRDefault="00FF4CE9" w:rsidP="006141A4">
            <w:pPr>
              <w:spacing w:afterLines="50" w:after="120"/>
              <w:jc w:val="both"/>
              <w:rPr>
                <w:rFonts w:eastAsia="Malgun Gothic"/>
                <w:sz w:val="22"/>
                <w:lang w:val="en-US" w:eastAsia="ko-KR"/>
              </w:rPr>
            </w:pPr>
          </w:p>
        </w:tc>
        <w:tc>
          <w:tcPr>
            <w:tcW w:w="7758" w:type="dxa"/>
          </w:tcPr>
          <w:p w14:paraId="3AEF444F" w14:textId="4A341068" w:rsidR="00FF4CE9" w:rsidRDefault="00FF4CE9" w:rsidP="006141A4">
            <w:pPr>
              <w:spacing w:afterLines="50" w:after="120"/>
              <w:jc w:val="both"/>
              <w:rPr>
                <w:rFonts w:eastAsia="宋体"/>
                <w:sz w:val="22"/>
                <w:lang w:val="en-US" w:eastAsia="zh-CN"/>
              </w:rPr>
            </w:pPr>
          </w:p>
        </w:tc>
      </w:tr>
    </w:tbl>
    <w:p w14:paraId="012BA7FF" w14:textId="77777777" w:rsidR="00FF4CE9" w:rsidRDefault="00FF4CE9">
      <w:pPr>
        <w:rPr>
          <w:lang w:val="en-US"/>
        </w:rPr>
      </w:pPr>
    </w:p>
    <w:p w14:paraId="02D89E2F" w14:textId="77777777" w:rsidR="00FF4CE9" w:rsidRDefault="00BB28D4">
      <w:pPr>
        <w:pStyle w:val="Heading1"/>
        <w:numPr>
          <w:ilvl w:val="0"/>
          <w:numId w:val="6"/>
        </w:numPr>
        <w:spacing w:after="120"/>
        <w:jc w:val="both"/>
        <w:rPr>
          <w:rFonts w:ascii="Times New Roman" w:hAnsi="Times New Roman"/>
          <w:b/>
          <w:lang w:val="en-US"/>
        </w:rPr>
      </w:pPr>
      <w:r>
        <w:rPr>
          <w:rFonts w:ascii="Times New Roman" w:hAnsi="Times New Roman"/>
          <w:b/>
          <w:lang w:val="en-US"/>
        </w:rPr>
        <w:t>References</w:t>
      </w:r>
    </w:p>
    <w:p w14:paraId="66C736D2" w14:textId="77777777" w:rsidR="00BB7804" w:rsidRPr="00666497" w:rsidRDefault="00BB7804" w:rsidP="00BB7804">
      <w:pPr>
        <w:pStyle w:val="10"/>
        <w:numPr>
          <w:ilvl w:val="0"/>
          <w:numId w:val="27"/>
        </w:numPr>
        <w:ind w:leftChars="0"/>
        <w:rPr>
          <w:sz w:val="20"/>
        </w:rPr>
      </w:pPr>
      <w:r w:rsidRPr="00666497">
        <w:rPr>
          <w:sz w:val="20"/>
        </w:rPr>
        <w:t>R1-1803615</w:t>
      </w:r>
      <w:r w:rsidRPr="00666497">
        <w:rPr>
          <w:sz w:val="20"/>
        </w:rPr>
        <w:tab/>
        <w:t>Key processing modules at transmitter side for NOMA</w:t>
      </w:r>
      <w:r w:rsidRPr="00666497">
        <w:rPr>
          <w:sz w:val="20"/>
        </w:rPr>
        <w:tab/>
        <w:t>ZTE, Sanechips</w:t>
      </w:r>
    </w:p>
    <w:p w14:paraId="038F0483" w14:textId="77777777" w:rsidR="00BB7804" w:rsidRPr="00666497" w:rsidRDefault="00BB7804" w:rsidP="00BB7804">
      <w:pPr>
        <w:pStyle w:val="10"/>
        <w:numPr>
          <w:ilvl w:val="0"/>
          <w:numId w:val="27"/>
        </w:numPr>
        <w:ind w:leftChars="0"/>
        <w:rPr>
          <w:sz w:val="20"/>
        </w:rPr>
      </w:pPr>
      <w:r w:rsidRPr="00666497">
        <w:rPr>
          <w:sz w:val="20"/>
        </w:rPr>
        <w:t>R1-1803663</w:t>
      </w:r>
      <w:r w:rsidRPr="00666497">
        <w:rPr>
          <w:sz w:val="20"/>
        </w:rPr>
        <w:tab/>
        <w:t>Discussion on the design of SCMA</w:t>
      </w:r>
      <w:r w:rsidRPr="00666497">
        <w:rPr>
          <w:sz w:val="20"/>
        </w:rPr>
        <w:tab/>
        <w:t>Huawei, HiSilicon</w:t>
      </w:r>
    </w:p>
    <w:p w14:paraId="20ACD07C" w14:textId="77777777" w:rsidR="00BB7804" w:rsidRPr="00666497" w:rsidRDefault="00BB7804" w:rsidP="00BB7804">
      <w:pPr>
        <w:pStyle w:val="10"/>
        <w:numPr>
          <w:ilvl w:val="0"/>
          <w:numId w:val="27"/>
        </w:numPr>
        <w:ind w:leftChars="0"/>
        <w:rPr>
          <w:sz w:val="20"/>
        </w:rPr>
      </w:pPr>
      <w:r w:rsidRPr="00666497">
        <w:rPr>
          <w:sz w:val="20"/>
        </w:rPr>
        <w:t>R1-1803770</w:t>
      </w:r>
      <w:r w:rsidRPr="00666497">
        <w:rPr>
          <w:sz w:val="20"/>
        </w:rPr>
        <w:tab/>
        <w:t>PDMA transmitter side signal processing</w:t>
      </w:r>
      <w:r w:rsidRPr="00666497">
        <w:rPr>
          <w:sz w:val="20"/>
        </w:rPr>
        <w:tab/>
        <w:t>CATT</w:t>
      </w:r>
    </w:p>
    <w:p w14:paraId="20C6F60C" w14:textId="77777777" w:rsidR="00BB7804" w:rsidRPr="00666497" w:rsidRDefault="00BB7804" w:rsidP="00BB7804">
      <w:pPr>
        <w:pStyle w:val="10"/>
        <w:numPr>
          <w:ilvl w:val="0"/>
          <w:numId w:val="27"/>
        </w:numPr>
        <w:ind w:leftChars="0"/>
        <w:rPr>
          <w:sz w:val="20"/>
        </w:rPr>
      </w:pPr>
      <w:r w:rsidRPr="00666497">
        <w:rPr>
          <w:sz w:val="20"/>
        </w:rPr>
        <w:t>R1-1803850</w:t>
      </w:r>
      <w:r w:rsidRPr="00666497">
        <w:rPr>
          <w:sz w:val="20"/>
        </w:rPr>
        <w:tab/>
        <w:t>Discussion on NOMA transmitters</w:t>
      </w:r>
      <w:r w:rsidRPr="00666497">
        <w:rPr>
          <w:sz w:val="20"/>
        </w:rPr>
        <w:tab/>
        <w:t>vivo</w:t>
      </w:r>
    </w:p>
    <w:p w14:paraId="0BD9EB67" w14:textId="77777777" w:rsidR="00BB7804" w:rsidRPr="00666497" w:rsidRDefault="00BB7804" w:rsidP="00BB7804">
      <w:pPr>
        <w:pStyle w:val="10"/>
        <w:numPr>
          <w:ilvl w:val="0"/>
          <w:numId w:val="27"/>
        </w:numPr>
        <w:ind w:leftChars="0"/>
        <w:rPr>
          <w:sz w:val="20"/>
        </w:rPr>
      </w:pPr>
      <w:r w:rsidRPr="00666497">
        <w:rPr>
          <w:sz w:val="20"/>
        </w:rPr>
        <w:t>R1-1803953</w:t>
      </w:r>
      <w:r w:rsidRPr="00666497">
        <w:rPr>
          <w:sz w:val="20"/>
        </w:rPr>
        <w:tab/>
        <w:t>Considerations on NOMA schemes</w:t>
      </w:r>
      <w:r w:rsidRPr="00666497">
        <w:rPr>
          <w:sz w:val="20"/>
        </w:rPr>
        <w:tab/>
        <w:t>Google, Inc.</w:t>
      </w:r>
    </w:p>
    <w:p w14:paraId="42287502" w14:textId="77777777" w:rsidR="00BB7804" w:rsidRPr="00666497" w:rsidRDefault="00BB7804" w:rsidP="00BB7804">
      <w:pPr>
        <w:pStyle w:val="10"/>
        <w:numPr>
          <w:ilvl w:val="0"/>
          <w:numId w:val="27"/>
        </w:numPr>
        <w:ind w:leftChars="0"/>
        <w:rPr>
          <w:sz w:val="20"/>
        </w:rPr>
      </w:pPr>
      <w:r w:rsidRPr="00666497">
        <w:rPr>
          <w:sz w:val="20"/>
        </w:rPr>
        <w:t>R1-1804107</w:t>
      </w:r>
      <w:r w:rsidRPr="00666497">
        <w:rPr>
          <w:sz w:val="20"/>
        </w:rPr>
        <w:tab/>
        <w:t>Considerations on Rel-15 NoMA transmitter design</w:t>
      </w:r>
      <w:r w:rsidRPr="00666497">
        <w:rPr>
          <w:sz w:val="20"/>
        </w:rPr>
        <w:tab/>
        <w:t>CMCC</w:t>
      </w:r>
    </w:p>
    <w:p w14:paraId="251D961C" w14:textId="77777777" w:rsidR="00BB7804" w:rsidRPr="00666497" w:rsidRDefault="00BB7804" w:rsidP="00BB7804">
      <w:pPr>
        <w:pStyle w:val="10"/>
        <w:numPr>
          <w:ilvl w:val="0"/>
          <w:numId w:val="27"/>
        </w:numPr>
        <w:ind w:leftChars="0"/>
        <w:rPr>
          <w:sz w:val="20"/>
        </w:rPr>
      </w:pPr>
      <w:r w:rsidRPr="00666497">
        <w:rPr>
          <w:sz w:val="20"/>
        </w:rPr>
        <w:t>R1-1804116</w:t>
      </w:r>
      <w:r w:rsidRPr="00666497">
        <w:rPr>
          <w:sz w:val="20"/>
        </w:rPr>
        <w:tab/>
        <w:t>Discussion on NoMA Schemes for NR</w:t>
      </w:r>
      <w:r w:rsidRPr="00666497">
        <w:rPr>
          <w:sz w:val="20"/>
        </w:rPr>
        <w:tab/>
        <w:t>NEC</w:t>
      </w:r>
    </w:p>
    <w:p w14:paraId="7B14757A" w14:textId="77777777" w:rsidR="00BB7804" w:rsidRPr="00666497" w:rsidRDefault="00BB7804" w:rsidP="00BB7804">
      <w:pPr>
        <w:pStyle w:val="10"/>
        <w:numPr>
          <w:ilvl w:val="0"/>
          <w:numId w:val="27"/>
        </w:numPr>
        <w:ind w:leftChars="0"/>
        <w:rPr>
          <w:sz w:val="20"/>
        </w:rPr>
      </w:pPr>
      <w:r w:rsidRPr="00666497">
        <w:rPr>
          <w:sz w:val="20"/>
        </w:rPr>
        <w:lastRenderedPageBreak/>
        <w:t>R1-1804396</w:t>
      </w:r>
      <w:r w:rsidRPr="00666497">
        <w:rPr>
          <w:sz w:val="20"/>
        </w:rPr>
        <w:tab/>
        <w:t>Transmitter side signal processing schemes for NOMA</w:t>
      </w:r>
      <w:r w:rsidRPr="00666497">
        <w:rPr>
          <w:sz w:val="20"/>
        </w:rPr>
        <w:tab/>
        <w:t>Samsung</w:t>
      </w:r>
    </w:p>
    <w:p w14:paraId="5AEBCA32" w14:textId="77777777" w:rsidR="00BB7804" w:rsidRPr="00666497" w:rsidRDefault="00BB7804" w:rsidP="00BB7804">
      <w:pPr>
        <w:pStyle w:val="10"/>
        <w:numPr>
          <w:ilvl w:val="0"/>
          <w:numId w:val="27"/>
        </w:numPr>
        <w:ind w:leftChars="0"/>
        <w:rPr>
          <w:sz w:val="20"/>
        </w:rPr>
      </w:pPr>
      <w:r w:rsidRPr="00666497">
        <w:rPr>
          <w:sz w:val="20"/>
        </w:rPr>
        <w:t>R1-1804462</w:t>
      </w:r>
      <w:r w:rsidRPr="00666497">
        <w:rPr>
          <w:sz w:val="20"/>
        </w:rPr>
        <w:tab/>
        <w:t>Considerations on NOMA transmitter</w:t>
      </w:r>
      <w:r w:rsidRPr="00666497">
        <w:rPr>
          <w:sz w:val="20"/>
        </w:rPr>
        <w:tab/>
        <w:t>Nokia, Nokia Shanghai Bell</w:t>
      </w:r>
    </w:p>
    <w:p w14:paraId="22B8CA31" w14:textId="77777777" w:rsidR="00BB7804" w:rsidRPr="00666497" w:rsidRDefault="00BB7804" w:rsidP="00BB7804">
      <w:pPr>
        <w:pStyle w:val="10"/>
        <w:numPr>
          <w:ilvl w:val="0"/>
          <w:numId w:val="27"/>
        </w:numPr>
        <w:ind w:leftChars="0"/>
        <w:rPr>
          <w:sz w:val="20"/>
        </w:rPr>
      </w:pPr>
      <w:r w:rsidRPr="00666497">
        <w:rPr>
          <w:sz w:val="20"/>
        </w:rPr>
        <w:t>R1-1804573</w:t>
      </w:r>
      <w:r w:rsidRPr="00666497">
        <w:rPr>
          <w:sz w:val="20"/>
        </w:rPr>
        <w:tab/>
        <w:t>Transmitter side signal processing schemes for NCMA</w:t>
      </w:r>
      <w:r w:rsidRPr="00666497">
        <w:rPr>
          <w:sz w:val="20"/>
        </w:rPr>
        <w:tab/>
        <w:t>LG Electronics</w:t>
      </w:r>
    </w:p>
    <w:p w14:paraId="26316E1A" w14:textId="77777777" w:rsidR="00BB7804" w:rsidRPr="00666497" w:rsidRDefault="00BB7804" w:rsidP="00BB7804">
      <w:pPr>
        <w:pStyle w:val="10"/>
        <w:numPr>
          <w:ilvl w:val="0"/>
          <w:numId w:val="27"/>
        </w:numPr>
        <w:ind w:leftChars="0"/>
        <w:rPr>
          <w:sz w:val="20"/>
        </w:rPr>
      </w:pPr>
      <w:r w:rsidRPr="00666497">
        <w:rPr>
          <w:sz w:val="20"/>
        </w:rPr>
        <w:t>R1-1804601</w:t>
      </w:r>
      <w:r w:rsidRPr="00666497">
        <w:rPr>
          <w:sz w:val="20"/>
        </w:rPr>
        <w:tab/>
        <w:t>Consideration on the transmitter side signal processing for NOMA</w:t>
      </w:r>
      <w:r w:rsidRPr="00666497">
        <w:rPr>
          <w:sz w:val="20"/>
        </w:rPr>
        <w:tab/>
        <w:t>Sony</w:t>
      </w:r>
    </w:p>
    <w:p w14:paraId="5159AD0B" w14:textId="77777777" w:rsidR="00BB7804" w:rsidRPr="00666497" w:rsidRDefault="00BB7804" w:rsidP="00BB7804">
      <w:pPr>
        <w:pStyle w:val="10"/>
        <w:numPr>
          <w:ilvl w:val="0"/>
          <w:numId w:val="27"/>
        </w:numPr>
        <w:ind w:leftChars="0"/>
        <w:rPr>
          <w:sz w:val="20"/>
        </w:rPr>
      </w:pPr>
      <w:r w:rsidRPr="00666497">
        <w:rPr>
          <w:sz w:val="20"/>
        </w:rPr>
        <w:t>R1-1804667</w:t>
      </w:r>
      <w:r w:rsidRPr="00666497">
        <w:rPr>
          <w:sz w:val="20"/>
        </w:rPr>
        <w:tab/>
        <w:t>On Transnmitter side processing for NOMA</w:t>
      </w:r>
      <w:r w:rsidRPr="00666497">
        <w:rPr>
          <w:sz w:val="20"/>
        </w:rPr>
        <w:tab/>
        <w:t>AT&amp;T</w:t>
      </w:r>
    </w:p>
    <w:p w14:paraId="7850516A" w14:textId="77777777" w:rsidR="00BB7804" w:rsidRPr="00666497" w:rsidRDefault="00BB7804" w:rsidP="00BB7804">
      <w:pPr>
        <w:pStyle w:val="10"/>
        <w:numPr>
          <w:ilvl w:val="0"/>
          <w:numId w:val="27"/>
        </w:numPr>
        <w:ind w:leftChars="0"/>
        <w:rPr>
          <w:sz w:val="20"/>
        </w:rPr>
      </w:pPr>
      <w:r w:rsidRPr="00666497">
        <w:rPr>
          <w:sz w:val="20"/>
        </w:rPr>
        <w:t>R1-1804743</w:t>
      </w:r>
      <w:r w:rsidRPr="00666497">
        <w:rPr>
          <w:sz w:val="20"/>
        </w:rPr>
        <w:tab/>
        <w:t>NOMA transmission scheme: LCRS</w:t>
      </w:r>
      <w:r w:rsidRPr="00666497">
        <w:rPr>
          <w:sz w:val="20"/>
        </w:rPr>
        <w:tab/>
        <w:t>Intel Corporation</w:t>
      </w:r>
    </w:p>
    <w:p w14:paraId="3C504838" w14:textId="77777777" w:rsidR="00BB7804" w:rsidRPr="00666497" w:rsidRDefault="00BB7804" w:rsidP="00BB7804">
      <w:pPr>
        <w:pStyle w:val="10"/>
        <w:numPr>
          <w:ilvl w:val="0"/>
          <w:numId w:val="27"/>
        </w:numPr>
        <w:ind w:leftChars="0"/>
        <w:rPr>
          <w:sz w:val="20"/>
        </w:rPr>
      </w:pPr>
      <w:r w:rsidRPr="00666497">
        <w:rPr>
          <w:sz w:val="20"/>
        </w:rPr>
        <w:t>R1-1804823</w:t>
      </w:r>
      <w:r w:rsidRPr="00666497">
        <w:rPr>
          <w:sz w:val="20"/>
        </w:rPr>
        <w:tab/>
        <w:t>Transmitter side signaling processing schemes for NOMA</w:t>
      </w:r>
      <w:r w:rsidRPr="00666497">
        <w:rPr>
          <w:sz w:val="20"/>
        </w:rPr>
        <w:tab/>
        <w:t>Qualcomm Incorporated</w:t>
      </w:r>
    </w:p>
    <w:p w14:paraId="6EEF57CB" w14:textId="77777777" w:rsidR="00BB7804" w:rsidRPr="00666497" w:rsidRDefault="00BB7804" w:rsidP="00BB7804">
      <w:pPr>
        <w:pStyle w:val="10"/>
        <w:numPr>
          <w:ilvl w:val="0"/>
          <w:numId w:val="27"/>
        </w:numPr>
        <w:ind w:leftChars="0"/>
        <w:rPr>
          <w:sz w:val="20"/>
        </w:rPr>
      </w:pPr>
      <w:r w:rsidRPr="00666497">
        <w:rPr>
          <w:sz w:val="20"/>
        </w:rPr>
        <w:t>R1-1804859</w:t>
      </w:r>
      <w:r w:rsidRPr="00666497">
        <w:rPr>
          <w:sz w:val="20"/>
        </w:rPr>
        <w:tab/>
        <w:t xml:space="preserve">Implementation Aspects of Low Code Rate NOMA Schemes </w:t>
      </w:r>
      <w:r w:rsidRPr="00666497">
        <w:rPr>
          <w:sz w:val="20"/>
        </w:rPr>
        <w:tab/>
        <w:t>InterDigital, Inc.</w:t>
      </w:r>
    </w:p>
    <w:p w14:paraId="6F080393" w14:textId="77777777" w:rsidR="00BB7804" w:rsidRPr="00666497" w:rsidRDefault="00BB7804" w:rsidP="00BB7804">
      <w:pPr>
        <w:pStyle w:val="10"/>
        <w:numPr>
          <w:ilvl w:val="0"/>
          <w:numId w:val="27"/>
        </w:numPr>
        <w:ind w:leftChars="0"/>
        <w:rPr>
          <w:sz w:val="20"/>
        </w:rPr>
      </w:pPr>
      <w:r w:rsidRPr="00666497">
        <w:rPr>
          <w:sz w:val="20"/>
        </w:rPr>
        <w:t>R1-1804941</w:t>
      </w:r>
      <w:r w:rsidRPr="00666497">
        <w:rPr>
          <w:sz w:val="20"/>
        </w:rPr>
        <w:tab/>
        <w:t>Tx side processing for UL NOMA</w:t>
      </w:r>
      <w:r w:rsidRPr="00666497">
        <w:rPr>
          <w:sz w:val="20"/>
        </w:rPr>
        <w:tab/>
        <w:t>NICT</w:t>
      </w:r>
    </w:p>
    <w:p w14:paraId="217E0FEC" w14:textId="77777777" w:rsidR="00BB7804" w:rsidRPr="00666497" w:rsidRDefault="00BB7804" w:rsidP="00BB7804">
      <w:pPr>
        <w:pStyle w:val="10"/>
        <w:numPr>
          <w:ilvl w:val="0"/>
          <w:numId w:val="27"/>
        </w:numPr>
        <w:ind w:leftChars="0"/>
        <w:rPr>
          <w:sz w:val="20"/>
        </w:rPr>
      </w:pPr>
      <w:r w:rsidRPr="00666497">
        <w:rPr>
          <w:sz w:val="20"/>
        </w:rPr>
        <w:t>R1-1805003</w:t>
      </w:r>
      <w:r w:rsidRPr="00666497">
        <w:rPr>
          <w:sz w:val="20"/>
        </w:rPr>
        <w:tab/>
        <w:t>Signature design for NoMA</w:t>
      </w:r>
      <w:r w:rsidRPr="00666497">
        <w:rPr>
          <w:sz w:val="20"/>
        </w:rPr>
        <w:tab/>
        <w:t>Ericsson</w:t>
      </w:r>
    </w:p>
    <w:p w14:paraId="3DC6BE07" w14:textId="7C358B66" w:rsidR="00BB7804" w:rsidRPr="00666497" w:rsidRDefault="00BB7804" w:rsidP="00BB7804">
      <w:pPr>
        <w:pStyle w:val="10"/>
        <w:numPr>
          <w:ilvl w:val="0"/>
          <w:numId w:val="27"/>
        </w:numPr>
        <w:ind w:leftChars="0"/>
        <w:rPr>
          <w:sz w:val="20"/>
        </w:rPr>
      </w:pPr>
      <w:r w:rsidRPr="00666497">
        <w:rPr>
          <w:sz w:val="20"/>
        </w:rPr>
        <w:t>R1-1805065</w:t>
      </w:r>
      <w:r w:rsidRPr="00666497">
        <w:rPr>
          <w:sz w:val="20"/>
        </w:rPr>
        <w:tab/>
        <w:t>Transmitter design for uplink NOMA</w:t>
      </w:r>
      <w:r w:rsidRPr="00666497">
        <w:rPr>
          <w:sz w:val="20"/>
        </w:rPr>
        <w:tab/>
        <w:t>NTT DOCOMO, INC.</w:t>
      </w:r>
    </w:p>
    <w:p w14:paraId="0494344F" w14:textId="77777777" w:rsidR="00BB7804" w:rsidRPr="00666497" w:rsidRDefault="00BB7804" w:rsidP="00BB7804">
      <w:pPr>
        <w:pStyle w:val="10"/>
        <w:numPr>
          <w:ilvl w:val="0"/>
          <w:numId w:val="27"/>
        </w:numPr>
        <w:ind w:leftChars="0"/>
        <w:rPr>
          <w:sz w:val="20"/>
        </w:rPr>
      </w:pPr>
      <w:r w:rsidRPr="00666497">
        <w:rPr>
          <w:sz w:val="20"/>
        </w:rPr>
        <w:t>R1-1805840</w:t>
      </w:r>
      <w:r w:rsidRPr="00666497">
        <w:rPr>
          <w:sz w:val="20"/>
        </w:rPr>
        <w:tab/>
        <w:t>Key processing modules at transmitter side for NOMA</w:t>
      </w:r>
      <w:r w:rsidRPr="00666497">
        <w:rPr>
          <w:sz w:val="20"/>
        </w:rPr>
        <w:tab/>
        <w:t>ZTE</w:t>
      </w:r>
    </w:p>
    <w:p w14:paraId="44A76D93" w14:textId="77777777" w:rsidR="00BB7804" w:rsidRPr="00666497" w:rsidRDefault="00BB7804" w:rsidP="00BB7804">
      <w:pPr>
        <w:pStyle w:val="10"/>
        <w:numPr>
          <w:ilvl w:val="0"/>
          <w:numId w:val="27"/>
        </w:numPr>
        <w:ind w:leftChars="0"/>
        <w:rPr>
          <w:sz w:val="20"/>
        </w:rPr>
      </w:pPr>
      <w:r w:rsidRPr="00666497">
        <w:rPr>
          <w:sz w:val="20"/>
        </w:rPr>
        <w:t>R1-1805907</w:t>
      </w:r>
      <w:r w:rsidRPr="00666497">
        <w:rPr>
          <w:sz w:val="20"/>
        </w:rPr>
        <w:tab/>
        <w:t>Discussion on the design of SCMA</w:t>
      </w:r>
      <w:r w:rsidRPr="00666497">
        <w:rPr>
          <w:sz w:val="20"/>
        </w:rPr>
        <w:tab/>
        <w:t>Huawei, HiSilicon</w:t>
      </w:r>
    </w:p>
    <w:p w14:paraId="6623870D" w14:textId="77777777" w:rsidR="00BB7804" w:rsidRPr="00666497" w:rsidRDefault="00BB7804" w:rsidP="00BB7804">
      <w:pPr>
        <w:pStyle w:val="10"/>
        <w:numPr>
          <w:ilvl w:val="0"/>
          <w:numId w:val="27"/>
        </w:numPr>
        <w:ind w:leftChars="0"/>
        <w:rPr>
          <w:sz w:val="20"/>
        </w:rPr>
      </w:pPr>
      <w:r w:rsidRPr="00666497">
        <w:rPr>
          <w:sz w:val="20"/>
        </w:rPr>
        <w:t>R1-1806079</w:t>
      </w:r>
      <w:r w:rsidRPr="00666497">
        <w:rPr>
          <w:sz w:val="20"/>
        </w:rPr>
        <w:tab/>
        <w:t>Discussion on NOMA transmitters</w:t>
      </w:r>
      <w:r w:rsidRPr="00666497">
        <w:rPr>
          <w:sz w:val="20"/>
        </w:rPr>
        <w:tab/>
        <w:t>vivo</w:t>
      </w:r>
    </w:p>
    <w:p w14:paraId="7C00F814" w14:textId="77777777" w:rsidR="00BB7804" w:rsidRPr="00666497" w:rsidRDefault="00BB7804" w:rsidP="00BB7804">
      <w:pPr>
        <w:pStyle w:val="10"/>
        <w:numPr>
          <w:ilvl w:val="0"/>
          <w:numId w:val="27"/>
        </w:numPr>
        <w:ind w:leftChars="0"/>
        <w:rPr>
          <w:sz w:val="20"/>
        </w:rPr>
      </w:pPr>
      <w:r w:rsidRPr="00666497">
        <w:rPr>
          <w:sz w:val="20"/>
        </w:rPr>
        <w:t>R1-1806241</w:t>
      </w:r>
      <w:r w:rsidRPr="00666497">
        <w:rPr>
          <w:sz w:val="20"/>
        </w:rPr>
        <w:tab/>
        <w:t>Signature design for NoMA</w:t>
      </w:r>
      <w:r w:rsidRPr="00666497">
        <w:rPr>
          <w:sz w:val="20"/>
        </w:rPr>
        <w:tab/>
        <w:t>Ericsson</w:t>
      </w:r>
    </w:p>
    <w:p w14:paraId="4C3A08DB" w14:textId="77777777" w:rsidR="00BB7804" w:rsidRPr="00666497" w:rsidRDefault="00BB7804" w:rsidP="00BB7804">
      <w:pPr>
        <w:pStyle w:val="10"/>
        <w:numPr>
          <w:ilvl w:val="0"/>
          <w:numId w:val="27"/>
        </w:numPr>
        <w:ind w:leftChars="0"/>
        <w:rPr>
          <w:sz w:val="20"/>
        </w:rPr>
      </w:pPr>
      <w:r w:rsidRPr="00666497">
        <w:rPr>
          <w:sz w:val="20"/>
        </w:rPr>
        <w:t>R1-1806305</w:t>
      </w:r>
      <w:r w:rsidRPr="00666497">
        <w:rPr>
          <w:sz w:val="20"/>
        </w:rPr>
        <w:tab/>
        <w:t>NOMA transmitter side signal processing</w:t>
      </w:r>
      <w:r w:rsidRPr="00666497">
        <w:rPr>
          <w:sz w:val="20"/>
        </w:rPr>
        <w:tab/>
        <w:t>CATT</w:t>
      </w:r>
    </w:p>
    <w:p w14:paraId="6972A17B" w14:textId="77777777" w:rsidR="00BB7804" w:rsidRPr="00666497" w:rsidRDefault="00BB7804" w:rsidP="00BB7804">
      <w:pPr>
        <w:pStyle w:val="10"/>
        <w:numPr>
          <w:ilvl w:val="0"/>
          <w:numId w:val="27"/>
        </w:numPr>
        <w:ind w:leftChars="0"/>
        <w:rPr>
          <w:sz w:val="20"/>
        </w:rPr>
      </w:pPr>
      <w:r w:rsidRPr="00666497">
        <w:rPr>
          <w:sz w:val="20"/>
        </w:rPr>
        <w:t>R1-1806372</w:t>
      </w:r>
      <w:r w:rsidRPr="00666497">
        <w:rPr>
          <w:sz w:val="20"/>
        </w:rPr>
        <w:tab/>
        <w:t>Considerations on Rel-15 NoMA Transmitter Design</w:t>
      </w:r>
      <w:r w:rsidRPr="00666497">
        <w:rPr>
          <w:sz w:val="20"/>
        </w:rPr>
        <w:tab/>
        <w:t>CMCC</w:t>
      </w:r>
    </w:p>
    <w:p w14:paraId="6DA9E969" w14:textId="77777777" w:rsidR="00BB7804" w:rsidRPr="00666497" w:rsidRDefault="00BB7804" w:rsidP="00BB7804">
      <w:pPr>
        <w:pStyle w:val="10"/>
        <w:numPr>
          <w:ilvl w:val="0"/>
          <w:numId w:val="27"/>
        </w:numPr>
        <w:ind w:leftChars="0"/>
        <w:rPr>
          <w:sz w:val="20"/>
        </w:rPr>
      </w:pPr>
      <w:r w:rsidRPr="00666497">
        <w:rPr>
          <w:sz w:val="20"/>
        </w:rPr>
        <w:t>R1-1806469</w:t>
      </w:r>
      <w:r w:rsidRPr="00666497">
        <w:rPr>
          <w:sz w:val="20"/>
        </w:rPr>
        <w:tab/>
        <w:t>Discussion on NoMA Schemes for NR</w:t>
      </w:r>
      <w:r w:rsidRPr="00666497">
        <w:rPr>
          <w:sz w:val="20"/>
        </w:rPr>
        <w:tab/>
        <w:t>NEC</w:t>
      </w:r>
    </w:p>
    <w:p w14:paraId="2A6C5968" w14:textId="77777777" w:rsidR="00BB7804" w:rsidRPr="00666497" w:rsidRDefault="00BB7804" w:rsidP="00BB7804">
      <w:pPr>
        <w:pStyle w:val="10"/>
        <w:numPr>
          <w:ilvl w:val="0"/>
          <w:numId w:val="27"/>
        </w:numPr>
        <w:ind w:leftChars="0"/>
        <w:rPr>
          <w:sz w:val="20"/>
        </w:rPr>
      </w:pPr>
      <w:r w:rsidRPr="00666497">
        <w:rPr>
          <w:sz w:val="20"/>
        </w:rPr>
        <w:t>R1-1806531</w:t>
      </w:r>
      <w:r w:rsidRPr="00666497">
        <w:rPr>
          <w:sz w:val="20"/>
        </w:rPr>
        <w:tab/>
        <w:t>NOMA transmission scheme: LCRS</w:t>
      </w:r>
      <w:r w:rsidRPr="00666497">
        <w:rPr>
          <w:sz w:val="20"/>
        </w:rPr>
        <w:tab/>
        <w:t>Intel Corporation</w:t>
      </w:r>
    </w:p>
    <w:p w14:paraId="19AEB2CA" w14:textId="77777777" w:rsidR="00BB7804" w:rsidRPr="00666497" w:rsidRDefault="00BB7804" w:rsidP="00BB7804">
      <w:pPr>
        <w:pStyle w:val="10"/>
        <w:numPr>
          <w:ilvl w:val="0"/>
          <w:numId w:val="27"/>
        </w:numPr>
        <w:ind w:leftChars="0"/>
        <w:rPr>
          <w:sz w:val="20"/>
        </w:rPr>
      </w:pPr>
      <w:r w:rsidRPr="00666497">
        <w:rPr>
          <w:sz w:val="20"/>
        </w:rPr>
        <w:t>R1-1806565</w:t>
      </w:r>
      <w:r w:rsidRPr="00666497">
        <w:rPr>
          <w:sz w:val="20"/>
        </w:rPr>
        <w:tab/>
        <w:t>Consideration on the transmitter side signal processing for NOMA</w:t>
      </w:r>
      <w:r w:rsidRPr="00666497">
        <w:rPr>
          <w:sz w:val="20"/>
        </w:rPr>
        <w:tab/>
        <w:t>Sony</w:t>
      </w:r>
    </w:p>
    <w:p w14:paraId="5E0DB836" w14:textId="77777777" w:rsidR="00BB7804" w:rsidRPr="00666497" w:rsidRDefault="00BB7804" w:rsidP="00BB7804">
      <w:pPr>
        <w:pStyle w:val="10"/>
        <w:numPr>
          <w:ilvl w:val="0"/>
          <w:numId w:val="27"/>
        </w:numPr>
        <w:ind w:leftChars="0"/>
        <w:rPr>
          <w:sz w:val="20"/>
        </w:rPr>
      </w:pPr>
      <w:r w:rsidRPr="00666497">
        <w:rPr>
          <w:sz w:val="20"/>
        </w:rPr>
        <w:t>R1-1806635</w:t>
      </w:r>
      <w:r w:rsidRPr="00666497">
        <w:rPr>
          <w:sz w:val="20"/>
        </w:rPr>
        <w:tab/>
        <w:t>Transmitter side signal processing schemes for NCMA</w:t>
      </w:r>
      <w:r w:rsidRPr="00666497">
        <w:rPr>
          <w:sz w:val="20"/>
        </w:rPr>
        <w:tab/>
        <w:t>LG Electronics</w:t>
      </w:r>
    </w:p>
    <w:p w14:paraId="4F60DEBC" w14:textId="77777777" w:rsidR="00BB7804" w:rsidRPr="00666497" w:rsidRDefault="00BB7804" w:rsidP="00BB7804">
      <w:pPr>
        <w:pStyle w:val="10"/>
        <w:numPr>
          <w:ilvl w:val="0"/>
          <w:numId w:val="27"/>
        </w:numPr>
        <w:ind w:leftChars="0"/>
        <w:rPr>
          <w:sz w:val="20"/>
        </w:rPr>
      </w:pPr>
      <w:r w:rsidRPr="00666497">
        <w:rPr>
          <w:sz w:val="20"/>
        </w:rPr>
        <w:t>R1-1806751</w:t>
      </w:r>
      <w:r w:rsidRPr="00666497">
        <w:rPr>
          <w:sz w:val="20"/>
        </w:rPr>
        <w:tab/>
        <w:t>Transmitter side signal processing schemes for NOMA</w:t>
      </w:r>
      <w:r w:rsidRPr="00666497">
        <w:rPr>
          <w:sz w:val="20"/>
        </w:rPr>
        <w:tab/>
        <w:t>Samsung</w:t>
      </w:r>
    </w:p>
    <w:p w14:paraId="524DBA72" w14:textId="77777777" w:rsidR="00BB7804" w:rsidRPr="00666497" w:rsidRDefault="00BB7804" w:rsidP="00BB7804">
      <w:pPr>
        <w:pStyle w:val="10"/>
        <w:numPr>
          <w:ilvl w:val="0"/>
          <w:numId w:val="27"/>
        </w:numPr>
        <w:ind w:leftChars="0"/>
        <w:rPr>
          <w:sz w:val="20"/>
        </w:rPr>
      </w:pPr>
      <w:r w:rsidRPr="00666497">
        <w:rPr>
          <w:sz w:val="20"/>
        </w:rPr>
        <w:t>R1-1806876</w:t>
      </w:r>
      <w:r w:rsidRPr="00666497">
        <w:rPr>
          <w:sz w:val="20"/>
        </w:rPr>
        <w:tab/>
        <w:t>TX side processing for UL NOMA</w:t>
      </w:r>
      <w:r w:rsidRPr="00666497">
        <w:rPr>
          <w:sz w:val="20"/>
        </w:rPr>
        <w:tab/>
        <w:t>NICT</w:t>
      </w:r>
    </w:p>
    <w:p w14:paraId="0AF693B0" w14:textId="77777777" w:rsidR="00BB7804" w:rsidRPr="00666497" w:rsidRDefault="00BB7804" w:rsidP="00BB7804">
      <w:pPr>
        <w:pStyle w:val="10"/>
        <w:numPr>
          <w:ilvl w:val="0"/>
          <w:numId w:val="27"/>
        </w:numPr>
        <w:ind w:leftChars="0"/>
        <w:rPr>
          <w:sz w:val="20"/>
        </w:rPr>
      </w:pPr>
      <w:r w:rsidRPr="00666497">
        <w:rPr>
          <w:sz w:val="20"/>
        </w:rPr>
        <w:t>R1-1806930</w:t>
      </w:r>
      <w:r w:rsidRPr="00666497">
        <w:rPr>
          <w:sz w:val="20"/>
        </w:rPr>
        <w:tab/>
        <w:t>Considerations on NOMA transmitter</w:t>
      </w:r>
      <w:r w:rsidRPr="00666497">
        <w:rPr>
          <w:sz w:val="20"/>
        </w:rPr>
        <w:tab/>
        <w:t>Nokia, Nokia Shanghai Bell</w:t>
      </w:r>
    </w:p>
    <w:p w14:paraId="308C8C79" w14:textId="77777777" w:rsidR="00BB7804" w:rsidRPr="00666497" w:rsidRDefault="00BB7804" w:rsidP="00BB7804">
      <w:pPr>
        <w:pStyle w:val="10"/>
        <w:numPr>
          <w:ilvl w:val="0"/>
          <w:numId w:val="27"/>
        </w:numPr>
        <w:ind w:leftChars="0"/>
        <w:rPr>
          <w:sz w:val="20"/>
        </w:rPr>
      </w:pPr>
      <w:r w:rsidRPr="00666497">
        <w:rPr>
          <w:sz w:val="20"/>
        </w:rPr>
        <w:t>R1-1806979</w:t>
      </w:r>
      <w:r w:rsidRPr="00666497">
        <w:rPr>
          <w:sz w:val="20"/>
        </w:rPr>
        <w:tab/>
        <w:t>On Transmitter Side signal Processing for NOMA</w:t>
      </w:r>
      <w:r w:rsidRPr="00666497">
        <w:rPr>
          <w:sz w:val="20"/>
        </w:rPr>
        <w:tab/>
        <w:t>AT&amp;T</w:t>
      </w:r>
    </w:p>
    <w:p w14:paraId="1AF5C704" w14:textId="77777777" w:rsidR="00BB7804" w:rsidRPr="00666497" w:rsidRDefault="00BB7804" w:rsidP="00BB7804">
      <w:pPr>
        <w:pStyle w:val="10"/>
        <w:numPr>
          <w:ilvl w:val="0"/>
          <w:numId w:val="27"/>
        </w:numPr>
        <w:ind w:leftChars="0"/>
        <w:rPr>
          <w:sz w:val="20"/>
        </w:rPr>
      </w:pPr>
      <w:r w:rsidRPr="00666497">
        <w:rPr>
          <w:sz w:val="20"/>
        </w:rPr>
        <w:t>R1-1807021</w:t>
      </w:r>
      <w:r w:rsidRPr="00666497">
        <w:rPr>
          <w:sz w:val="20"/>
        </w:rPr>
        <w:tab/>
        <w:t xml:space="preserve">Implementation Aspects of Low Code Rate NOMA Schemes </w:t>
      </w:r>
      <w:r w:rsidRPr="00666497">
        <w:rPr>
          <w:sz w:val="20"/>
        </w:rPr>
        <w:tab/>
        <w:t>InterDigital, Inc.</w:t>
      </w:r>
    </w:p>
    <w:p w14:paraId="61E09BC0" w14:textId="77777777" w:rsidR="00BB7804" w:rsidRPr="00666497" w:rsidRDefault="00BB7804" w:rsidP="00BB7804">
      <w:pPr>
        <w:pStyle w:val="10"/>
        <w:numPr>
          <w:ilvl w:val="0"/>
          <w:numId w:val="27"/>
        </w:numPr>
        <w:ind w:leftChars="0"/>
        <w:rPr>
          <w:sz w:val="20"/>
        </w:rPr>
      </w:pPr>
      <w:r w:rsidRPr="00666497">
        <w:rPr>
          <w:sz w:val="20"/>
        </w:rPr>
        <w:t>R1-1807073</w:t>
      </w:r>
      <w:r w:rsidRPr="00666497">
        <w:rPr>
          <w:sz w:val="20"/>
        </w:rPr>
        <w:tab/>
        <w:t>Transmitter design of UGMA</w:t>
      </w:r>
      <w:r w:rsidRPr="00666497">
        <w:rPr>
          <w:sz w:val="20"/>
        </w:rPr>
        <w:tab/>
        <w:t>NTT DOCOMO, INC.</w:t>
      </w:r>
    </w:p>
    <w:p w14:paraId="00C3F08B" w14:textId="77777777" w:rsidR="00BB7804" w:rsidRPr="00666497" w:rsidRDefault="00BB7804" w:rsidP="00BB7804">
      <w:pPr>
        <w:pStyle w:val="10"/>
        <w:numPr>
          <w:ilvl w:val="0"/>
          <w:numId w:val="27"/>
        </w:numPr>
        <w:ind w:leftChars="0"/>
        <w:rPr>
          <w:sz w:val="20"/>
        </w:rPr>
      </w:pPr>
      <w:r w:rsidRPr="00666497">
        <w:rPr>
          <w:sz w:val="20"/>
        </w:rPr>
        <w:t>R1-1807167</w:t>
      </w:r>
      <w:r w:rsidRPr="00666497">
        <w:rPr>
          <w:sz w:val="20"/>
        </w:rPr>
        <w:tab/>
        <w:t>Discussion on NOMA schemes</w:t>
      </w:r>
      <w:r w:rsidRPr="00666497">
        <w:rPr>
          <w:sz w:val="20"/>
        </w:rPr>
        <w:tab/>
        <w:t>Google Inc.</w:t>
      </w:r>
    </w:p>
    <w:p w14:paraId="77EFA529" w14:textId="77777777" w:rsidR="00BB7804" w:rsidRPr="00666497" w:rsidRDefault="00BB7804" w:rsidP="00BB7804">
      <w:pPr>
        <w:pStyle w:val="10"/>
        <w:numPr>
          <w:ilvl w:val="0"/>
          <w:numId w:val="27"/>
        </w:numPr>
        <w:ind w:leftChars="0"/>
        <w:rPr>
          <w:sz w:val="20"/>
        </w:rPr>
      </w:pPr>
      <w:r w:rsidRPr="00666497">
        <w:rPr>
          <w:sz w:val="20"/>
        </w:rPr>
        <w:t>R1-1807223</w:t>
      </w:r>
      <w:r w:rsidRPr="00666497">
        <w:rPr>
          <w:sz w:val="20"/>
        </w:rPr>
        <w:tab/>
        <w:t xml:space="preserve">Design Considerations for NOMA Transmitter </w:t>
      </w:r>
      <w:r w:rsidRPr="00666497">
        <w:rPr>
          <w:sz w:val="20"/>
        </w:rPr>
        <w:tab/>
        <w:t>Convida Wireless LLC</w:t>
      </w:r>
    </w:p>
    <w:p w14:paraId="3FA01D97" w14:textId="77777777" w:rsidR="00BB7804" w:rsidRPr="00666497" w:rsidRDefault="00BB7804" w:rsidP="00BB7804">
      <w:pPr>
        <w:pStyle w:val="10"/>
        <w:numPr>
          <w:ilvl w:val="0"/>
          <w:numId w:val="27"/>
        </w:numPr>
        <w:ind w:leftChars="0"/>
        <w:rPr>
          <w:sz w:val="20"/>
        </w:rPr>
      </w:pPr>
      <w:r w:rsidRPr="00666497">
        <w:rPr>
          <w:sz w:val="20"/>
        </w:rPr>
        <w:t>R1-1807290</w:t>
      </w:r>
      <w:r w:rsidRPr="00666497">
        <w:rPr>
          <w:sz w:val="20"/>
        </w:rPr>
        <w:tab/>
        <w:t>On the NOMA schemes</w:t>
      </w:r>
      <w:r w:rsidRPr="00666497">
        <w:rPr>
          <w:sz w:val="20"/>
        </w:rPr>
        <w:tab/>
        <w:t>KT Corp.</w:t>
      </w:r>
    </w:p>
    <w:p w14:paraId="28991D51" w14:textId="7C9C0D6F" w:rsidR="00FF4CE9" w:rsidRPr="005573E8" w:rsidRDefault="00BB7804" w:rsidP="00BB7804">
      <w:pPr>
        <w:pStyle w:val="10"/>
        <w:numPr>
          <w:ilvl w:val="0"/>
          <w:numId w:val="27"/>
        </w:numPr>
        <w:ind w:leftChars="0"/>
        <w:rPr>
          <w:sz w:val="20"/>
          <w:lang w:val="en-US"/>
        </w:rPr>
      </w:pPr>
      <w:r w:rsidRPr="00666497">
        <w:rPr>
          <w:sz w:val="20"/>
        </w:rPr>
        <w:t>R1-1807377</w:t>
      </w:r>
      <w:r w:rsidRPr="00666497">
        <w:rPr>
          <w:sz w:val="20"/>
        </w:rPr>
        <w:tab/>
        <w:t>Transmitter side signaling processing schemes for NOMA</w:t>
      </w:r>
      <w:r w:rsidRPr="00666497">
        <w:rPr>
          <w:sz w:val="20"/>
        </w:rPr>
        <w:tab/>
        <w:t>Qualcomm Incorporated</w:t>
      </w:r>
    </w:p>
    <w:p w14:paraId="1BE3B323" w14:textId="77777777" w:rsidR="005573E8" w:rsidRDefault="005573E8" w:rsidP="005573E8">
      <w:pPr>
        <w:pStyle w:val="10"/>
        <w:ind w:leftChars="0" w:left="0"/>
        <w:rPr>
          <w:sz w:val="20"/>
        </w:rPr>
      </w:pPr>
    </w:p>
    <w:p w14:paraId="095C0269" w14:textId="77777777" w:rsidR="005573E8" w:rsidRDefault="005573E8" w:rsidP="005573E8">
      <w:pPr>
        <w:pStyle w:val="10"/>
        <w:ind w:leftChars="0" w:left="0"/>
        <w:rPr>
          <w:sz w:val="20"/>
        </w:rPr>
      </w:pPr>
    </w:p>
    <w:p w14:paraId="29D52E91" w14:textId="77777777" w:rsidR="005573E8" w:rsidRDefault="005573E8" w:rsidP="005573E8">
      <w:pPr>
        <w:pStyle w:val="10"/>
        <w:ind w:leftChars="0" w:left="0"/>
        <w:rPr>
          <w:sz w:val="20"/>
        </w:rPr>
      </w:pPr>
    </w:p>
    <w:p w14:paraId="726841E5" w14:textId="77777777" w:rsidR="005573E8" w:rsidRDefault="005573E8" w:rsidP="005573E8">
      <w:pPr>
        <w:pStyle w:val="10"/>
        <w:ind w:leftChars="0" w:left="0"/>
        <w:rPr>
          <w:sz w:val="20"/>
        </w:rPr>
      </w:pPr>
    </w:p>
    <w:p w14:paraId="24B4EA80" w14:textId="77777777" w:rsidR="005573E8" w:rsidRPr="005573E8" w:rsidRDefault="005573E8" w:rsidP="005573E8">
      <w:pPr>
        <w:pStyle w:val="10"/>
        <w:ind w:leftChars="0" w:left="0"/>
        <w:rPr>
          <w:sz w:val="20"/>
          <w:lang w:val="en-US"/>
        </w:rPr>
      </w:pPr>
    </w:p>
    <w:sectPr w:rsidR="005573E8" w:rsidRPr="005573E8" w:rsidSect="00FF4CE9">
      <w:footerReference w:type="default" r:id="rId9"/>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3DC20" w14:textId="77777777" w:rsidR="00BF1A3E" w:rsidRDefault="00BF1A3E" w:rsidP="00FF4CE9">
      <w:r>
        <w:separator/>
      </w:r>
    </w:p>
  </w:endnote>
  <w:endnote w:type="continuationSeparator" w:id="0">
    <w:p w14:paraId="65C0231B" w14:textId="77777777" w:rsidR="00BF1A3E" w:rsidRDefault="00BF1A3E" w:rsidP="00FF4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7B3D10" w14:textId="77777777" w:rsidR="00FF4CE9" w:rsidRDefault="00BB28D4">
    <w:pPr>
      <w:pStyle w:val="Footer"/>
      <w:jc w:val="center"/>
      <w:rPr>
        <w:sz w:val="22"/>
      </w:rPr>
    </w:pPr>
    <w:r>
      <w:rPr>
        <w:rStyle w:val="PageNumber"/>
        <w:rFonts w:eastAsia="MS Gothic"/>
      </w:rPr>
      <w:t xml:space="preserve">- </w:t>
    </w:r>
    <w:r w:rsidR="00FF4CE9">
      <w:rPr>
        <w:rStyle w:val="PageNumber"/>
        <w:rFonts w:eastAsia="MS Gothic"/>
      </w:rPr>
      <w:fldChar w:fldCharType="begin"/>
    </w:r>
    <w:r>
      <w:rPr>
        <w:rStyle w:val="PageNumber"/>
        <w:rFonts w:eastAsia="MS Gothic"/>
      </w:rPr>
      <w:instrText xml:space="preserve"> PAGE </w:instrText>
    </w:r>
    <w:r w:rsidR="00FF4CE9">
      <w:rPr>
        <w:rStyle w:val="PageNumber"/>
        <w:rFonts w:eastAsia="MS Gothic"/>
      </w:rPr>
      <w:fldChar w:fldCharType="separate"/>
    </w:r>
    <w:r w:rsidR="008E3371">
      <w:rPr>
        <w:rStyle w:val="PageNumber"/>
        <w:rFonts w:eastAsia="MS Gothic"/>
        <w:noProof/>
      </w:rPr>
      <w:t>1</w:t>
    </w:r>
    <w:r w:rsidR="00FF4CE9">
      <w:rPr>
        <w:rStyle w:val="PageNumber"/>
        <w:rFonts w:eastAsia="MS Gothic"/>
      </w:rPr>
      <w:fldChar w:fldCharType="end"/>
    </w:r>
    <w:r>
      <w:rPr>
        <w:rStyle w:val="PageNumber"/>
        <w:rFonts w:eastAsia="MS Gothic"/>
      </w:rPr>
      <w:t>/</w:t>
    </w:r>
    <w:r w:rsidR="00FF4CE9">
      <w:rPr>
        <w:rStyle w:val="PageNumber"/>
        <w:rFonts w:eastAsia="MS Gothic"/>
      </w:rPr>
      <w:fldChar w:fldCharType="begin"/>
    </w:r>
    <w:r>
      <w:rPr>
        <w:rStyle w:val="PageNumber"/>
        <w:rFonts w:eastAsia="MS Gothic"/>
      </w:rPr>
      <w:instrText xml:space="preserve"> NUMPAGES </w:instrText>
    </w:r>
    <w:r w:rsidR="00FF4CE9">
      <w:rPr>
        <w:rStyle w:val="PageNumber"/>
        <w:rFonts w:eastAsia="MS Gothic"/>
      </w:rPr>
      <w:fldChar w:fldCharType="separate"/>
    </w:r>
    <w:r w:rsidR="008E3371">
      <w:rPr>
        <w:rStyle w:val="PageNumber"/>
        <w:rFonts w:eastAsia="MS Gothic"/>
        <w:noProof/>
      </w:rPr>
      <w:t>3</w:t>
    </w:r>
    <w:r w:rsidR="00FF4CE9">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B7362" w14:textId="77777777" w:rsidR="00BF1A3E" w:rsidRDefault="00BF1A3E" w:rsidP="00FF4CE9">
      <w:r>
        <w:separator/>
      </w:r>
    </w:p>
  </w:footnote>
  <w:footnote w:type="continuationSeparator" w:id="0">
    <w:p w14:paraId="04A16A43" w14:textId="77777777" w:rsidR="00BF1A3E" w:rsidRDefault="00BF1A3E" w:rsidP="00FF4C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eastAsia="Times New Roman" w:hAnsi="Symbol" w:hint="default"/>
      </w:rPr>
    </w:lvl>
  </w:abstractNum>
  <w:abstractNum w:abstractNumId="1" w15:restartNumberingAfterBreak="0">
    <w:nsid w:val="0102623F"/>
    <w:multiLevelType w:val="hybridMultilevel"/>
    <w:tmpl w:val="A59E3906"/>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A54BCF"/>
    <w:multiLevelType w:val="hybridMultilevel"/>
    <w:tmpl w:val="1E38A9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9F36C7"/>
    <w:multiLevelType w:val="hybridMultilevel"/>
    <w:tmpl w:val="57629DA0"/>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0B533395"/>
    <w:multiLevelType w:val="multilevel"/>
    <w:tmpl w:val="5CCC98A0"/>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 w15:restartNumberingAfterBreak="0">
    <w:nsid w:val="23EE1629"/>
    <w:multiLevelType w:val="multilevel"/>
    <w:tmpl w:val="23EE162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B0043F"/>
    <w:multiLevelType w:val="multilevel"/>
    <w:tmpl w:val="2DB004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9108D7"/>
    <w:multiLevelType w:val="multilevel"/>
    <w:tmpl w:val="2F9108D7"/>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403542"/>
    <w:multiLevelType w:val="hybridMultilevel"/>
    <w:tmpl w:val="EA9CE27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FBC510F"/>
    <w:multiLevelType w:val="hybridMultilevel"/>
    <w:tmpl w:val="C9C4F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69F5F8F"/>
    <w:multiLevelType w:val="multilevel"/>
    <w:tmpl w:val="569F5F8F"/>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70761C4"/>
    <w:multiLevelType w:val="hybridMultilevel"/>
    <w:tmpl w:val="BD2A790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625A66C8"/>
    <w:multiLevelType w:val="hybridMultilevel"/>
    <w:tmpl w:val="E12A9676"/>
    <w:lvl w:ilvl="0" w:tplc="99E8C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9" w15:restartNumberingAfterBreak="0">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D0054F"/>
    <w:multiLevelType w:val="hybridMultilevel"/>
    <w:tmpl w:val="4DECD892"/>
    <w:lvl w:ilvl="0" w:tplc="0409000B">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1" w15:restartNumberingAfterBreak="0">
    <w:nsid w:val="74011736"/>
    <w:multiLevelType w:val="multilevel"/>
    <w:tmpl w:val="740117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5621F4"/>
    <w:multiLevelType w:val="hybridMultilevel"/>
    <w:tmpl w:val="660E81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D015018"/>
    <w:multiLevelType w:val="hybridMultilevel"/>
    <w:tmpl w:val="E12A9676"/>
    <w:lvl w:ilvl="0" w:tplc="99E8C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E780DB8"/>
    <w:multiLevelType w:val="multilevel"/>
    <w:tmpl w:val="7E780DB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FE307AD"/>
    <w:multiLevelType w:val="multilevel"/>
    <w:tmpl w:val="7FE307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18"/>
  </w:num>
  <w:num w:numId="4">
    <w:abstractNumId w:val="23"/>
  </w:num>
  <w:num w:numId="5">
    <w:abstractNumId w:val="8"/>
  </w:num>
  <w:num w:numId="6">
    <w:abstractNumId w:val="16"/>
  </w:num>
  <w:num w:numId="7">
    <w:abstractNumId w:val="26"/>
  </w:num>
  <w:num w:numId="8">
    <w:abstractNumId w:val="21"/>
  </w:num>
  <w:num w:numId="9">
    <w:abstractNumId w:val="9"/>
  </w:num>
  <w:num w:numId="10">
    <w:abstractNumId w:val="7"/>
  </w:num>
  <w:num w:numId="11">
    <w:abstractNumId w:val="25"/>
  </w:num>
  <w:num w:numId="12">
    <w:abstractNumId w:val="5"/>
  </w:num>
  <w:num w:numId="13">
    <w:abstractNumId w:val="14"/>
  </w:num>
  <w:num w:numId="14">
    <w:abstractNumId w:val="13"/>
  </w:num>
  <w:num w:numId="15">
    <w:abstractNumId w:val="4"/>
  </w:num>
  <w:num w:numId="16">
    <w:abstractNumId w:val="24"/>
  </w:num>
  <w:num w:numId="17">
    <w:abstractNumId w:val="19"/>
  </w:num>
  <w:num w:numId="18">
    <w:abstractNumId w:val="2"/>
  </w:num>
  <w:num w:numId="19">
    <w:abstractNumId w:val="12"/>
  </w:num>
  <w:num w:numId="20">
    <w:abstractNumId w:val="17"/>
  </w:num>
  <w:num w:numId="21">
    <w:abstractNumId w:val="15"/>
  </w:num>
  <w:num w:numId="22">
    <w:abstractNumId w:val="3"/>
  </w:num>
  <w:num w:numId="23">
    <w:abstractNumId w:val="10"/>
  </w:num>
  <w:num w:numId="24">
    <w:abstractNumId w:val="6"/>
  </w:num>
  <w:num w:numId="25">
    <w:abstractNumId w:val="22"/>
  </w:num>
  <w:num w:numId="26">
    <w:abstractNumId w:val="20"/>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bordersDoNotSurroundHeader/>
  <w:bordersDoNotSurroundFooter/>
  <w:hideSpellingErrors/>
  <w:hideGrammaticalErrors/>
  <w:defaultTabStop w:val="720"/>
  <w:hyphenationZone w:val="425"/>
  <w:doNotHyphenateCaps/>
  <w:displayHorizontalDrawingGridEvery w:val="0"/>
  <w:displayVerticalDrawingGridEvery w:val="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7D7"/>
    <w:rsid w:val="00000924"/>
    <w:rsid w:val="00000D49"/>
    <w:rsid w:val="000010AD"/>
    <w:rsid w:val="0000168F"/>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2A0"/>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86C"/>
    <w:rsid w:val="00011941"/>
    <w:rsid w:val="00012005"/>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25"/>
    <w:rsid w:val="000219CD"/>
    <w:rsid w:val="00021AF7"/>
    <w:rsid w:val="00022E12"/>
    <w:rsid w:val="000233B7"/>
    <w:rsid w:val="00023F98"/>
    <w:rsid w:val="00024132"/>
    <w:rsid w:val="000243FB"/>
    <w:rsid w:val="00024474"/>
    <w:rsid w:val="0002447B"/>
    <w:rsid w:val="00024F14"/>
    <w:rsid w:val="00025658"/>
    <w:rsid w:val="00025B78"/>
    <w:rsid w:val="00025D34"/>
    <w:rsid w:val="00025D3B"/>
    <w:rsid w:val="00025F9F"/>
    <w:rsid w:val="000260A2"/>
    <w:rsid w:val="000269BA"/>
    <w:rsid w:val="0002724D"/>
    <w:rsid w:val="0002784C"/>
    <w:rsid w:val="0002786C"/>
    <w:rsid w:val="0002789D"/>
    <w:rsid w:val="0003016F"/>
    <w:rsid w:val="0003024D"/>
    <w:rsid w:val="00031515"/>
    <w:rsid w:val="00031738"/>
    <w:rsid w:val="000319C0"/>
    <w:rsid w:val="00031A54"/>
    <w:rsid w:val="00031B8A"/>
    <w:rsid w:val="00032415"/>
    <w:rsid w:val="00032526"/>
    <w:rsid w:val="000325D4"/>
    <w:rsid w:val="00032E59"/>
    <w:rsid w:val="00033161"/>
    <w:rsid w:val="00033641"/>
    <w:rsid w:val="000339FC"/>
    <w:rsid w:val="00033AEC"/>
    <w:rsid w:val="00033E6D"/>
    <w:rsid w:val="00034252"/>
    <w:rsid w:val="00034A93"/>
    <w:rsid w:val="00034DAA"/>
    <w:rsid w:val="00034E72"/>
    <w:rsid w:val="00035038"/>
    <w:rsid w:val="0003518B"/>
    <w:rsid w:val="00035722"/>
    <w:rsid w:val="00035725"/>
    <w:rsid w:val="000359C9"/>
    <w:rsid w:val="00036917"/>
    <w:rsid w:val="00036DA7"/>
    <w:rsid w:val="00036F2E"/>
    <w:rsid w:val="000373FB"/>
    <w:rsid w:val="000375DB"/>
    <w:rsid w:val="0003786D"/>
    <w:rsid w:val="0003793A"/>
    <w:rsid w:val="00037AAB"/>
    <w:rsid w:val="00037B95"/>
    <w:rsid w:val="00037BEB"/>
    <w:rsid w:val="00037C18"/>
    <w:rsid w:val="00037D20"/>
    <w:rsid w:val="00037E51"/>
    <w:rsid w:val="00037E57"/>
    <w:rsid w:val="000403DE"/>
    <w:rsid w:val="000403E5"/>
    <w:rsid w:val="0004042E"/>
    <w:rsid w:val="000404A6"/>
    <w:rsid w:val="00040A7F"/>
    <w:rsid w:val="000414D2"/>
    <w:rsid w:val="00041699"/>
    <w:rsid w:val="00041715"/>
    <w:rsid w:val="00041BF0"/>
    <w:rsid w:val="00041C5B"/>
    <w:rsid w:val="000426D3"/>
    <w:rsid w:val="00043CE6"/>
    <w:rsid w:val="00043E91"/>
    <w:rsid w:val="000445C0"/>
    <w:rsid w:val="00044B96"/>
    <w:rsid w:val="00045994"/>
    <w:rsid w:val="00045AE2"/>
    <w:rsid w:val="00045E79"/>
    <w:rsid w:val="0004620F"/>
    <w:rsid w:val="00046576"/>
    <w:rsid w:val="00046BD6"/>
    <w:rsid w:val="00046C36"/>
    <w:rsid w:val="000470DB"/>
    <w:rsid w:val="000473AF"/>
    <w:rsid w:val="00047481"/>
    <w:rsid w:val="000474F1"/>
    <w:rsid w:val="00047C54"/>
    <w:rsid w:val="00047E01"/>
    <w:rsid w:val="00047EB1"/>
    <w:rsid w:val="000501EB"/>
    <w:rsid w:val="000503D2"/>
    <w:rsid w:val="000507A0"/>
    <w:rsid w:val="000507E8"/>
    <w:rsid w:val="00050BAA"/>
    <w:rsid w:val="00050E14"/>
    <w:rsid w:val="00051485"/>
    <w:rsid w:val="000514EA"/>
    <w:rsid w:val="000516A3"/>
    <w:rsid w:val="00051FC2"/>
    <w:rsid w:val="0005222A"/>
    <w:rsid w:val="00052465"/>
    <w:rsid w:val="00052AC1"/>
    <w:rsid w:val="00052BE7"/>
    <w:rsid w:val="00052D2F"/>
    <w:rsid w:val="00052F1A"/>
    <w:rsid w:val="00053095"/>
    <w:rsid w:val="0005380A"/>
    <w:rsid w:val="00053AB7"/>
    <w:rsid w:val="00054622"/>
    <w:rsid w:val="00054CED"/>
    <w:rsid w:val="00055087"/>
    <w:rsid w:val="000550B8"/>
    <w:rsid w:val="000553DE"/>
    <w:rsid w:val="00055447"/>
    <w:rsid w:val="00055F29"/>
    <w:rsid w:val="00056631"/>
    <w:rsid w:val="000568E2"/>
    <w:rsid w:val="0005703C"/>
    <w:rsid w:val="00057063"/>
    <w:rsid w:val="000571CE"/>
    <w:rsid w:val="00057481"/>
    <w:rsid w:val="000578B8"/>
    <w:rsid w:val="00057A56"/>
    <w:rsid w:val="00057C70"/>
    <w:rsid w:val="00057F42"/>
    <w:rsid w:val="0006006F"/>
    <w:rsid w:val="00060523"/>
    <w:rsid w:val="0006091A"/>
    <w:rsid w:val="00060B82"/>
    <w:rsid w:val="00060EB2"/>
    <w:rsid w:val="00060F19"/>
    <w:rsid w:val="0006106B"/>
    <w:rsid w:val="00061140"/>
    <w:rsid w:val="000616EA"/>
    <w:rsid w:val="00062229"/>
    <w:rsid w:val="00062E39"/>
    <w:rsid w:val="00062E9D"/>
    <w:rsid w:val="00063776"/>
    <w:rsid w:val="00063798"/>
    <w:rsid w:val="00063894"/>
    <w:rsid w:val="00063997"/>
    <w:rsid w:val="00064B5D"/>
    <w:rsid w:val="00065379"/>
    <w:rsid w:val="0006550B"/>
    <w:rsid w:val="00065825"/>
    <w:rsid w:val="00065E11"/>
    <w:rsid w:val="0006602B"/>
    <w:rsid w:val="0006650E"/>
    <w:rsid w:val="000666D5"/>
    <w:rsid w:val="00066C0C"/>
    <w:rsid w:val="00066EA6"/>
    <w:rsid w:val="00066FD7"/>
    <w:rsid w:val="000674FC"/>
    <w:rsid w:val="00067622"/>
    <w:rsid w:val="00067AD3"/>
    <w:rsid w:val="00067B66"/>
    <w:rsid w:val="00067C0A"/>
    <w:rsid w:val="00070323"/>
    <w:rsid w:val="00070673"/>
    <w:rsid w:val="000706B3"/>
    <w:rsid w:val="00070BD1"/>
    <w:rsid w:val="00071382"/>
    <w:rsid w:val="00071521"/>
    <w:rsid w:val="00071987"/>
    <w:rsid w:val="00071AAC"/>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86D"/>
    <w:rsid w:val="00076DD7"/>
    <w:rsid w:val="00076FB4"/>
    <w:rsid w:val="000779A9"/>
    <w:rsid w:val="00077FFC"/>
    <w:rsid w:val="000808D4"/>
    <w:rsid w:val="00080ABB"/>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BF4"/>
    <w:rsid w:val="00083DE3"/>
    <w:rsid w:val="000840C3"/>
    <w:rsid w:val="00084264"/>
    <w:rsid w:val="000848F9"/>
    <w:rsid w:val="00084B36"/>
    <w:rsid w:val="00084BBC"/>
    <w:rsid w:val="00084FF3"/>
    <w:rsid w:val="000850E1"/>
    <w:rsid w:val="00085A9F"/>
    <w:rsid w:val="00085AEE"/>
    <w:rsid w:val="00085BD4"/>
    <w:rsid w:val="00085C27"/>
    <w:rsid w:val="00085E8B"/>
    <w:rsid w:val="0008617D"/>
    <w:rsid w:val="00086246"/>
    <w:rsid w:val="000865C7"/>
    <w:rsid w:val="0008673D"/>
    <w:rsid w:val="00086C10"/>
    <w:rsid w:val="00086D89"/>
    <w:rsid w:val="00087061"/>
    <w:rsid w:val="000875FB"/>
    <w:rsid w:val="0008771A"/>
    <w:rsid w:val="00087C6A"/>
    <w:rsid w:val="00087F5E"/>
    <w:rsid w:val="000900C9"/>
    <w:rsid w:val="00090984"/>
    <w:rsid w:val="000910C5"/>
    <w:rsid w:val="00091419"/>
    <w:rsid w:val="0009178C"/>
    <w:rsid w:val="00091A61"/>
    <w:rsid w:val="00091BF1"/>
    <w:rsid w:val="00091BF6"/>
    <w:rsid w:val="00091C02"/>
    <w:rsid w:val="00091CC6"/>
    <w:rsid w:val="000921FC"/>
    <w:rsid w:val="00092268"/>
    <w:rsid w:val="00092A88"/>
    <w:rsid w:val="00092BE4"/>
    <w:rsid w:val="00092D77"/>
    <w:rsid w:val="00092FFD"/>
    <w:rsid w:val="000938BD"/>
    <w:rsid w:val="00093955"/>
    <w:rsid w:val="00093E83"/>
    <w:rsid w:val="00093EFE"/>
    <w:rsid w:val="00093F84"/>
    <w:rsid w:val="000945DA"/>
    <w:rsid w:val="00094631"/>
    <w:rsid w:val="00094903"/>
    <w:rsid w:val="0009490A"/>
    <w:rsid w:val="00095181"/>
    <w:rsid w:val="000951A1"/>
    <w:rsid w:val="0009523E"/>
    <w:rsid w:val="000956CC"/>
    <w:rsid w:val="00095BD4"/>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D38"/>
    <w:rsid w:val="000A1F07"/>
    <w:rsid w:val="000A1FAE"/>
    <w:rsid w:val="000A22AF"/>
    <w:rsid w:val="000A2306"/>
    <w:rsid w:val="000A2589"/>
    <w:rsid w:val="000A260E"/>
    <w:rsid w:val="000A262A"/>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458"/>
    <w:rsid w:val="000B16EB"/>
    <w:rsid w:val="000B1BDB"/>
    <w:rsid w:val="000B22BC"/>
    <w:rsid w:val="000B244F"/>
    <w:rsid w:val="000B265B"/>
    <w:rsid w:val="000B2B16"/>
    <w:rsid w:val="000B31EE"/>
    <w:rsid w:val="000B4010"/>
    <w:rsid w:val="000B4059"/>
    <w:rsid w:val="000B442C"/>
    <w:rsid w:val="000B46A2"/>
    <w:rsid w:val="000B4E07"/>
    <w:rsid w:val="000B5311"/>
    <w:rsid w:val="000B540E"/>
    <w:rsid w:val="000B5623"/>
    <w:rsid w:val="000B57BE"/>
    <w:rsid w:val="000B5B89"/>
    <w:rsid w:val="000B6737"/>
    <w:rsid w:val="000B691B"/>
    <w:rsid w:val="000B6B1D"/>
    <w:rsid w:val="000B7F6F"/>
    <w:rsid w:val="000C0010"/>
    <w:rsid w:val="000C01E9"/>
    <w:rsid w:val="000C0735"/>
    <w:rsid w:val="000C0960"/>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37"/>
    <w:rsid w:val="000C5F42"/>
    <w:rsid w:val="000C664F"/>
    <w:rsid w:val="000C6981"/>
    <w:rsid w:val="000C735F"/>
    <w:rsid w:val="000C76AD"/>
    <w:rsid w:val="000C7705"/>
    <w:rsid w:val="000D00B7"/>
    <w:rsid w:val="000D0184"/>
    <w:rsid w:val="000D0461"/>
    <w:rsid w:val="000D0465"/>
    <w:rsid w:val="000D0F12"/>
    <w:rsid w:val="000D0F6A"/>
    <w:rsid w:val="000D11BF"/>
    <w:rsid w:val="000D1543"/>
    <w:rsid w:val="000D243E"/>
    <w:rsid w:val="000D26B1"/>
    <w:rsid w:val="000D2BBB"/>
    <w:rsid w:val="000D3029"/>
    <w:rsid w:val="000D3567"/>
    <w:rsid w:val="000D3C4A"/>
    <w:rsid w:val="000D3C58"/>
    <w:rsid w:val="000D4294"/>
    <w:rsid w:val="000D4832"/>
    <w:rsid w:val="000D4D06"/>
    <w:rsid w:val="000D4E5A"/>
    <w:rsid w:val="000D4F4F"/>
    <w:rsid w:val="000D54AA"/>
    <w:rsid w:val="000D571C"/>
    <w:rsid w:val="000D5734"/>
    <w:rsid w:val="000D5A23"/>
    <w:rsid w:val="000D5DC4"/>
    <w:rsid w:val="000D5EDA"/>
    <w:rsid w:val="000D6004"/>
    <w:rsid w:val="000D6509"/>
    <w:rsid w:val="000D6548"/>
    <w:rsid w:val="000D6B81"/>
    <w:rsid w:val="000D6FD8"/>
    <w:rsid w:val="000D7D6C"/>
    <w:rsid w:val="000D7E41"/>
    <w:rsid w:val="000E0145"/>
    <w:rsid w:val="000E0529"/>
    <w:rsid w:val="000E056E"/>
    <w:rsid w:val="000E070C"/>
    <w:rsid w:val="000E0751"/>
    <w:rsid w:val="000E1015"/>
    <w:rsid w:val="000E1120"/>
    <w:rsid w:val="000E1A54"/>
    <w:rsid w:val="000E1B84"/>
    <w:rsid w:val="000E207F"/>
    <w:rsid w:val="000E2243"/>
    <w:rsid w:val="000E263F"/>
    <w:rsid w:val="000E2957"/>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5EA3"/>
    <w:rsid w:val="000E620A"/>
    <w:rsid w:val="000E6571"/>
    <w:rsid w:val="000E6653"/>
    <w:rsid w:val="000E6716"/>
    <w:rsid w:val="000E7E07"/>
    <w:rsid w:val="000F0059"/>
    <w:rsid w:val="000F01EC"/>
    <w:rsid w:val="000F04D8"/>
    <w:rsid w:val="000F095C"/>
    <w:rsid w:val="000F0B03"/>
    <w:rsid w:val="000F0E36"/>
    <w:rsid w:val="000F1962"/>
    <w:rsid w:val="000F1C51"/>
    <w:rsid w:val="000F1DE3"/>
    <w:rsid w:val="000F1EBD"/>
    <w:rsid w:val="000F1FA9"/>
    <w:rsid w:val="000F256C"/>
    <w:rsid w:val="000F27F8"/>
    <w:rsid w:val="000F2C7F"/>
    <w:rsid w:val="000F2C9D"/>
    <w:rsid w:val="000F2E02"/>
    <w:rsid w:val="000F3125"/>
    <w:rsid w:val="000F3221"/>
    <w:rsid w:val="000F336B"/>
    <w:rsid w:val="000F357C"/>
    <w:rsid w:val="000F3A57"/>
    <w:rsid w:val="000F3F41"/>
    <w:rsid w:val="000F4501"/>
    <w:rsid w:val="000F45A0"/>
    <w:rsid w:val="000F4662"/>
    <w:rsid w:val="000F470C"/>
    <w:rsid w:val="000F4A86"/>
    <w:rsid w:val="000F4D77"/>
    <w:rsid w:val="000F4E98"/>
    <w:rsid w:val="000F4EFA"/>
    <w:rsid w:val="000F5060"/>
    <w:rsid w:val="000F5186"/>
    <w:rsid w:val="000F5212"/>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4275"/>
    <w:rsid w:val="0010439D"/>
    <w:rsid w:val="00104416"/>
    <w:rsid w:val="00104568"/>
    <w:rsid w:val="001048FC"/>
    <w:rsid w:val="00104AC6"/>
    <w:rsid w:val="00105453"/>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0BCE"/>
    <w:rsid w:val="001113E5"/>
    <w:rsid w:val="00111506"/>
    <w:rsid w:val="00111A25"/>
    <w:rsid w:val="00111B38"/>
    <w:rsid w:val="00111B99"/>
    <w:rsid w:val="001120E4"/>
    <w:rsid w:val="00112138"/>
    <w:rsid w:val="0011220C"/>
    <w:rsid w:val="00112217"/>
    <w:rsid w:val="001122B9"/>
    <w:rsid w:val="001125A4"/>
    <w:rsid w:val="0011272B"/>
    <w:rsid w:val="00112926"/>
    <w:rsid w:val="00112BD9"/>
    <w:rsid w:val="00113B73"/>
    <w:rsid w:val="00113CA5"/>
    <w:rsid w:val="00114E39"/>
    <w:rsid w:val="00114F13"/>
    <w:rsid w:val="001152D7"/>
    <w:rsid w:val="001153FA"/>
    <w:rsid w:val="00115471"/>
    <w:rsid w:val="00115854"/>
    <w:rsid w:val="001160A6"/>
    <w:rsid w:val="0011618B"/>
    <w:rsid w:val="0011674F"/>
    <w:rsid w:val="00116794"/>
    <w:rsid w:val="00116848"/>
    <w:rsid w:val="00116FA1"/>
    <w:rsid w:val="00117FE0"/>
    <w:rsid w:val="00120630"/>
    <w:rsid w:val="00120A55"/>
    <w:rsid w:val="00120A5F"/>
    <w:rsid w:val="00120E8C"/>
    <w:rsid w:val="00121B18"/>
    <w:rsid w:val="001224E7"/>
    <w:rsid w:val="00122527"/>
    <w:rsid w:val="00122882"/>
    <w:rsid w:val="00122B79"/>
    <w:rsid w:val="00122E0C"/>
    <w:rsid w:val="00123120"/>
    <w:rsid w:val="00123696"/>
    <w:rsid w:val="00123871"/>
    <w:rsid w:val="00123A36"/>
    <w:rsid w:val="00123AFF"/>
    <w:rsid w:val="0012405B"/>
    <w:rsid w:val="0012467C"/>
    <w:rsid w:val="001246B6"/>
    <w:rsid w:val="00124B11"/>
    <w:rsid w:val="00124B52"/>
    <w:rsid w:val="00124DEA"/>
    <w:rsid w:val="00125300"/>
    <w:rsid w:val="00125FBA"/>
    <w:rsid w:val="001261AD"/>
    <w:rsid w:val="001264B5"/>
    <w:rsid w:val="00126811"/>
    <w:rsid w:val="00126A56"/>
    <w:rsid w:val="00127FE2"/>
    <w:rsid w:val="001302E3"/>
    <w:rsid w:val="0013066B"/>
    <w:rsid w:val="00130934"/>
    <w:rsid w:val="00130AC0"/>
    <w:rsid w:val="00130DB0"/>
    <w:rsid w:val="001312D6"/>
    <w:rsid w:val="001313F3"/>
    <w:rsid w:val="00131429"/>
    <w:rsid w:val="00131838"/>
    <w:rsid w:val="00131A24"/>
    <w:rsid w:val="00131D85"/>
    <w:rsid w:val="001321E2"/>
    <w:rsid w:val="001321FF"/>
    <w:rsid w:val="00132904"/>
    <w:rsid w:val="00132B84"/>
    <w:rsid w:val="00132C75"/>
    <w:rsid w:val="00132FD0"/>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5C8"/>
    <w:rsid w:val="00142757"/>
    <w:rsid w:val="001429C5"/>
    <w:rsid w:val="00142A8F"/>
    <w:rsid w:val="00142D40"/>
    <w:rsid w:val="00142E78"/>
    <w:rsid w:val="001433A1"/>
    <w:rsid w:val="001437A1"/>
    <w:rsid w:val="00143DBE"/>
    <w:rsid w:val="00144294"/>
    <w:rsid w:val="0014491B"/>
    <w:rsid w:val="001449A3"/>
    <w:rsid w:val="00144EE2"/>
    <w:rsid w:val="0014501E"/>
    <w:rsid w:val="00145072"/>
    <w:rsid w:val="001450AD"/>
    <w:rsid w:val="00145A95"/>
    <w:rsid w:val="00145F02"/>
    <w:rsid w:val="0014629B"/>
    <w:rsid w:val="001463A1"/>
    <w:rsid w:val="00146823"/>
    <w:rsid w:val="00146F5C"/>
    <w:rsid w:val="00146FD2"/>
    <w:rsid w:val="00147200"/>
    <w:rsid w:val="001479DF"/>
    <w:rsid w:val="00147BE5"/>
    <w:rsid w:val="001501F7"/>
    <w:rsid w:val="0015049C"/>
    <w:rsid w:val="00150709"/>
    <w:rsid w:val="0015075A"/>
    <w:rsid w:val="001508D6"/>
    <w:rsid w:val="00150C74"/>
    <w:rsid w:val="00150C9B"/>
    <w:rsid w:val="00150CED"/>
    <w:rsid w:val="0015122D"/>
    <w:rsid w:val="00151A49"/>
    <w:rsid w:val="00151A8D"/>
    <w:rsid w:val="00151AFB"/>
    <w:rsid w:val="00151BE5"/>
    <w:rsid w:val="00151C62"/>
    <w:rsid w:val="00151FC5"/>
    <w:rsid w:val="0015215C"/>
    <w:rsid w:val="0015268A"/>
    <w:rsid w:val="00152705"/>
    <w:rsid w:val="001532DD"/>
    <w:rsid w:val="001532E6"/>
    <w:rsid w:val="00153490"/>
    <w:rsid w:val="0015365F"/>
    <w:rsid w:val="00153933"/>
    <w:rsid w:val="00153FC5"/>
    <w:rsid w:val="001542DB"/>
    <w:rsid w:val="0015439F"/>
    <w:rsid w:val="0015452A"/>
    <w:rsid w:val="001545B1"/>
    <w:rsid w:val="001549D4"/>
    <w:rsid w:val="00154AD1"/>
    <w:rsid w:val="00154C6A"/>
    <w:rsid w:val="001551D0"/>
    <w:rsid w:val="00155242"/>
    <w:rsid w:val="00155544"/>
    <w:rsid w:val="00155549"/>
    <w:rsid w:val="00155666"/>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D3F"/>
    <w:rsid w:val="00160E1D"/>
    <w:rsid w:val="00161061"/>
    <w:rsid w:val="0016146D"/>
    <w:rsid w:val="00161937"/>
    <w:rsid w:val="00161B93"/>
    <w:rsid w:val="00162537"/>
    <w:rsid w:val="00162932"/>
    <w:rsid w:val="00162F11"/>
    <w:rsid w:val="0016324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81B"/>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B7A"/>
    <w:rsid w:val="00176BAB"/>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07A"/>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AB9"/>
    <w:rsid w:val="00183CEA"/>
    <w:rsid w:val="001840F4"/>
    <w:rsid w:val="00184115"/>
    <w:rsid w:val="0018422E"/>
    <w:rsid w:val="00184388"/>
    <w:rsid w:val="00184392"/>
    <w:rsid w:val="00185178"/>
    <w:rsid w:val="00185456"/>
    <w:rsid w:val="00185D80"/>
    <w:rsid w:val="00186403"/>
    <w:rsid w:val="00186520"/>
    <w:rsid w:val="001867ED"/>
    <w:rsid w:val="00186B71"/>
    <w:rsid w:val="00186C04"/>
    <w:rsid w:val="00187086"/>
    <w:rsid w:val="001871E5"/>
    <w:rsid w:val="001875AD"/>
    <w:rsid w:val="001875EA"/>
    <w:rsid w:val="00187C19"/>
    <w:rsid w:val="00187C2A"/>
    <w:rsid w:val="00187ED4"/>
    <w:rsid w:val="001908CF"/>
    <w:rsid w:val="00190C8B"/>
    <w:rsid w:val="00190D83"/>
    <w:rsid w:val="00190D84"/>
    <w:rsid w:val="00190F7C"/>
    <w:rsid w:val="00190F80"/>
    <w:rsid w:val="00191031"/>
    <w:rsid w:val="001912DD"/>
    <w:rsid w:val="001914D1"/>
    <w:rsid w:val="00191569"/>
    <w:rsid w:val="00191698"/>
    <w:rsid w:val="00191DE0"/>
    <w:rsid w:val="00191E78"/>
    <w:rsid w:val="0019222C"/>
    <w:rsid w:val="001923ED"/>
    <w:rsid w:val="001925DC"/>
    <w:rsid w:val="001925F1"/>
    <w:rsid w:val="00192681"/>
    <w:rsid w:val="0019276B"/>
    <w:rsid w:val="00192850"/>
    <w:rsid w:val="00192CDE"/>
    <w:rsid w:val="00192CF6"/>
    <w:rsid w:val="00192DF9"/>
    <w:rsid w:val="00192E57"/>
    <w:rsid w:val="00193322"/>
    <w:rsid w:val="001935CB"/>
    <w:rsid w:val="00193690"/>
    <w:rsid w:val="00193B72"/>
    <w:rsid w:val="00193DA9"/>
    <w:rsid w:val="00193F6F"/>
    <w:rsid w:val="0019489E"/>
    <w:rsid w:val="00194D70"/>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19"/>
    <w:rsid w:val="00197F89"/>
    <w:rsid w:val="001A01FA"/>
    <w:rsid w:val="001A0223"/>
    <w:rsid w:val="001A0419"/>
    <w:rsid w:val="001A0AA2"/>
    <w:rsid w:val="001A0D10"/>
    <w:rsid w:val="001A0F54"/>
    <w:rsid w:val="001A130B"/>
    <w:rsid w:val="001A1954"/>
    <w:rsid w:val="001A19DB"/>
    <w:rsid w:val="001A1D9C"/>
    <w:rsid w:val="001A204D"/>
    <w:rsid w:val="001A20DA"/>
    <w:rsid w:val="001A2590"/>
    <w:rsid w:val="001A2C68"/>
    <w:rsid w:val="001A2DE5"/>
    <w:rsid w:val="001A2F38"/>
    <w:rsid w:val="001A311E"/>
    <w:rsid w:val="001A355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71A0"/>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3C7"/>
    <w:rsid w:val="001B57EF"/>
    <w:rsid w:val="001B5974"/>
    <w:rsid w:val="001B5A8F"/>
    <w:rsid w:val="001B64BF"/>
    <w:rsid w:val="001B65E6"/>
    <w:rsid w:val="001B6625"/>
    <w:rsid w:val="001B6F97"/>
    <w:rsid w:val="001B6FAA"/>
    <w:rsid w:val="001B703A"/>
    <w:rsid w:val="001B7187"/>
    <w:rsid w:val="001B71B9"/>
    <w:rsid w:val="001B771F"/>
    <w:rsid w:val="001B775C"/>
    <w:rsid w:val="001C06AE"/>
    <w:rsid w:val="001C0BA7"/>
    <w:rsid w:val="001C0C02"/>
    <w:rsid w:val="001C100D"/>
    <w:rsid w:val="001C148D"/>
    <w:rsid w:val="001C1607"/>
    <w:rsid w:val="001C16FD"/>
    <w:rsid w:val="001C1A08"/>
    <w:rsid w:val="001C1BC1"/>
    <w:rsid w:val="001C1FE0"/>
    <w:rsid w:val="001C229C"/>
    <w:rsid w:val="001C2AA1"/>
    <w:rsid w:val="001C2ADC"/>
    <w:rsid w:val="001C2B28"/>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3B"/>
    <w:rsid w:val="001C5F7B"/>
    <w:rsid w:val="001C5F83"/>
    <w:rsid w:val="001C63C7"/>
    <w:rsid w:val="001C654B"/>
    <w:rsid w:val="001C68C7"/>
    <w:rsid w:val="001C6F5A"/>
    <w:rsid w:val="001C7B94"/>
    <w:rsid w:val="001D02E1"/>
    <w:rsid w:val="001D0731"/>
    <w:rsid w:val="001D135C"/>
    <w:rsid w:val="001D1A10"/>
    <w:rsid w:val="001D1B2D"/>
    <w:rsid w:val="001D1B4D"/>
    <w:rsid w:val="001D1D55"/>
    <w:rsid w:val="001D2161"/>
    <w:rsid w:val="001D21CF"/>
    <w:rsid w:val="001D260E"/>
    <w:rsid w:val="001D27C2"/>
    <w:rsid w:val="001D28C6"/>
    <w:rsid w:val="001D2919"/>
    <w:rsid w:val="001D2A61"/>
    <w:rsid w:val="001D2B86"/>
    <w:rsid w:val="001D33EB"/>
    <w:rsid w:val="001D360B"/>
    <w:rsid w:val="001D3773"/>
    <w:rsid w:val="001D3BFB"/>
    <w:rsid w:val="001D3C7D"/>
    <w:rsid w:val="001D4097"/>
    <w:rsid w:val="001D41C8"/>
    <w:rsid w:val="001D491E"/>
    <w:rsid w:val="001D4921"/>
    <w:rsid w:val="001D4A8E"/>
    <w:rsid w:val="001D5150"/>
    <w:rsid w:val="001D51DF"/>
    <w:rsid w:val="001D5267"/>
    <w:rsid w:val="001D59AA"/>
    <w:rsid w:val="001D5A30"/>
    <w:rsid w:val="001D5EB7"/>
    <w:rsid w:val="001D68B0"/>
    <w:rsid w:val="001D696B"/>
    <w:rsid w:val="001D6C5A"/>
    <w:rsid w:val="001D6E91"/>
    <w:rsid w:val="001D6FCC"/>
    <w:rsid w:val="001D6FD0"/>
    <w:rsid w:val="001D72D4"/>
    <w:rsid w:val="001D7858"/>
    <w:rsid w:val="001E07DC"/>
    <w:rsid w:val="001E082B"/>
    <w:rsid w:val="001E0E1E"/>
    <w:rsid w:val="001E0E1F"/>
    <w:rsid w:val="001E1A59"/>
    <w:rsid w:val="001E1ACD"/>
    <w:rsid w:val="001E2AD4"/>
    <w:rsid w:val="001E421A"/>
    <w:rsid w:val="001E4282"/>
    <w:rsid w:val="001E42AC"/>
    <w:rsid w:val="001E42D7"/>
    <w:rsid w:val="001E4340"/>
    <w:rsid w:val="001E4ABF"/>
    <w:rsid w:val="001E4B78"/>
    <w:rsid w:val="001E4F6D"/>
    <w:rsid w:val="001E4F96"/>
    <w:rsid w:val="001E598E"/>
    <w:rsid w:val="001E693B"/>
    <w:rsid w:val="001E6BB3"/>
    <w:rsid w:val="001E6FC3"/>
    <w:rsid w:val="001E71B9"/>
    <w:rsid w:val="001E7556"/>
    <w:rsid w:val="001E763D"/>
    <w:rsid w:val="001E7814"/>
    <w:rsid w:val="001E78AD"/>
    <w:rsid w:val="001E7D41"/>
    <w:rsid w:val="001E7ECC"/>
    <w:rsid w:val="001E7F94"/>
    <w:rsid w:val="001F0095"/>
    <w:rsid w:val="001F030E"/>
    <w:rsid w:val="001F0515"/>
    <w:rsid w:val="001F089D"/>
    <w:rsid w:val="001F0B5E"/>
    <w:rsid w:val="001F104F"/>
    <w:rsid w:val="001F1154"/>
    <w:rsid w:val="001F11D7"/>
    <w:rsid w:val="001F1610"/>
    <w:rsid w:val="001F1A26"/>
    <w:rsid w:val="001F1D3C"/>
    <w:rsid w:val="001F2027"/>
    <w:rsid w:val="001F23E9"/>
    <w:rsid w:val="001F29D1"/>
    <w:rsid w:val="001F2D7A"/>
    <w:rsid w:val="001F2ED0"/>
    <w:rsid w:val="001F2F17"/>
    <w:rsid w:val="001F316B"/>
    <w:rsid w:val="001F330C"/>
    <w:rsid w:val="001F3C1C"/>
    <w:rsid w:val="001F3CB3"/>
    <w:rsid w:val="001F3DBF"/>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5F7"/>
    <w:rsid w:val="00202BAD"/>
    <w:rsid w:val="0020348B"/>
    <w:rsid w:val="0020377B"/>
    <w:rsid w:val="00203A0C"/>
    <w:rsid w:val="00203AFB"/>
    <w:rsid w:val="00203C2A"/>
    <w:rsid w:val="00203F84"/>
    <w:rsid w:val="002041ED"/>
    <w:rsid w:val="002042A2"/>
    <w:rsid w:val="002042EE"/>
    <w:rsid w:val="002043A5"/>
    <w:rsid w:val="002049D5"/>
    <w:rsid w:val="00204B06"/>
    <w:rsid w:val="00204D02"/>
    <w:rsid w:val="00204DB2"/>
    <w:rsid w:val="00205C47"/>
    <w:rsid w:val="00206217"/>
    <w:rsid w:val="0020637C"/>
    <w:rsid w:val="0020681A"/>
    <w:rsid w:val="0020744F"/>
    <w:rsid w:val="0020746F"/>
    <w:rsid w:val="00207591"/>
    <w:rsid w:val="00207716"/>
    <w:rsid w:val="002077C0"/>
    <w:rsid w:val="00207B54"/>
    <w:rsid w:val="00207C49"/>
    <w:rsid w:val="00207DB7"/>
    <w:rsid w:val="00210B76"/>
    <w:rsid w:val="00210D87"/>
    <w:rsid w:val="00211206"/>
    <w:rsid w:val="0021186A"/>
    <w:rsid w:val="002123E7"/>
    <w:rsid w:val="00212447"/>
    <w:rsid w:val="00212E9F"/>
    <w:rsid w:val="0021460B"/>
    <w:rsid w:val="00214B43"/>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0F56"/>
    <w:rsid w:val="0022207C"/>
    <w:rsid w:val="00222A21"/>
    <w:rsid w:val="00222A2D"/>
    <w:rsid w:val="00224402"/>
    <w:rsid w:val="002246AC"/>
    <w:rsid w:val="00224907"/>
    <w:rsid w:val="0022678C"/>
    <w:rsid w:val="00226B0D"/>
    <w:rsid w:val="00226BB1"/>
    <w:rsid w:val="00226BF4"/>
    <w:rsid w:val="00226F02"/>
    <w:rsid w:val="002272BA"/>
    <w:rsid w:val="002273D4"/>
    <w:rsid w:val="00227736"/>
    <w:rsid w:val="002279F2"/>
    <w:rsid w:val="00227C51"/>
    <w:rsid w:val="00227FDC"/>
    <w:rsid w:val="0023003F"/>
    <w:rsid w:val="00230226"/>
    <w:rsid w:val="002307BC"/>
    <w:rsid w:val="00231259"/>
    <w:rsid w:val="002318EF"/>
    <w:rsid w:val="00231BE1"/>
    <w:rsid w:val="00231D85"/>
    <w:rsid w:val="00231E77"/>
    <w:rsid w:val="00232F15"/>
    <w:rsid w:val="00232FA7"/>
    <w:rsid w:val="00232FB9"/>
    <w:rsid w:val="00232FD4"/>
    <w:rsid w:val="0023354F"/>
    <w:rsid w:val="00233553"/>
    <w:rsid w:val="002339FC"/>
    <w:rsid w:val="00233E8A"/>
    <w:rsid w:val="0023430D"/>
    <w:rsid w:val="002343D8"/>
    <w:rsid w:val="00234A40"/>
    <w:rsid w:val="00234A97"/>
    <w:rsid w:val="00234D14"/>
    <w:rsid w:val="0023522D"/>
    <w:rsid w:val="002355BC"/>
    <w:rsid w:val="00235EA3"/>
    <w:rsid w:val="00236316"/>
    <w:rsid w:val="00236BD0"/>
    <w:rsid w:val="0023703D"/>
    <w:rsid w:val="00237107"/>
    <w:rsid w:val="00237287"/>
    <w:rsid w:val="0023749D"/>
    <w:rsid w:val="00237821"/>
    <w:rsid w:val="00240318"/>
    <w:rsid w:val="00240345"/>
    <w:rsid w:val="0024052A"/>
    <w:rsid w:val="00240AB3"/>
    <w:rsid w:val="00240D9C"/>
    <w:rsid w:val="00241005"/>
    <w:rsid w:val="002417C5"/>
    <w:rsid w:val="0024185F"/>
    <w:rsid w:val="00241AB7"/>
    <w:rsid w:val="00241AD3"/>
    <w:rsid w:val="00241B46"/>
    <w:rsid w:val="00241F46"/>
    <w:rsid w:val="00242212"/>
    <w:rsid w:val="002422AB"/>
    <w:rsid w:val="00242598"/>
    <w:rsid w:val="00242873"/>
    <w:rsid w:val="00242B8D"/>
    <w:rsid w:val="00242BD8"/>
    <w:rsid w:val="00242C3B"/>
    <w:rsid w:val="00242E39"/>
    <w:rsid w:val="0024327B"/>
    <w:rsid w:val="002432F0"/>
    <w:rsid w:val="002435B9"/>
    <w:rsid w:val="00243639"/>
    <w:rsid w:val="00243A41"/>
    <w:rsid w:val="00244300"/>
    <w:rsid w:val="00244A1A"/>
    <w:rsid w:val="002455B8"/>
    <w:rsid w:val="00245C48"/>
    <w:rsid w:val="0024604D"/>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B73"/>
    <w:rsid w:val="00252CB0"/>
    <w:rsid w:val="0025307B"/>
    <w:rsid w:val="0025354B"/>
    <w:rsid w:val="002536B4"/>
    <w:rsid w:val="00253AD2"/>
    <w:rsid w:val="00253C43"/>
    <w:rsid w:val="00253DD7"/>
    <w:rsid w:val="00254550"/>
    <w:rsid w:val="00254973"/>
    <w:rsid w:val="00254ABE"/>
    <w:rsid w:val="00254B50"/>
    <w:rsid w:val="00254B57"/>
    <w:rsid w:val="00254B9D"/>
    <w:rsid w:val="00254D22"/>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BAE"/>
    <w:rsid w:val="00264CC2"/>
    <w:rsid w:val="00264F4B"/>
    <w:rsid w:val="002653A3"/>
    <w:rsid w:val="0026556D"/>
    <w:rsid w:val="00265741"/>
    <w:rsid w:val="00265E72"/>
    <w:rsid w:val="00265F6D"/>
    <w:rsid w:val="00266122"/>
    <w:rsid w:val="002667ED"/>
    <w:rsid w:val="00266F8C"/>
    <w:rsid w:val="002670A3"/>
    <w:rsid w:val="00267F74"/>
    <w:rsid w:val="0027082D"/>
    <w:rsid w:val="00270C17"/>
    <w:rsid w:val="00270DCD"/>
    <w:rsid w:val="00270F7B"/>
    <w:rsid w:val="00271113"/>
    <w:rsid w:val="002717D9"/>
    <w:rsid w:val="002718B4"/>
    <w:rsid w:val="00271B16"/>
    <w:rsid w:val="002731BA"/>
    <w:rsid w:val="002732FF"/>
    <w:rsid w:val="00273760"/>
    <w:rsid w:val="0027393A"/>
    <w:rsid w:val="00273E27"/>
    <w:rsid w:val="00274185"/>
    <w:rsid w:val="002742AE"/>
    <w:rsid w:val="00274505"/>
    <w:rsid w:val="00274639"/>
    <w:rsid w:val="00274746"/>
    <w:rsid w:val="00274C46"/>
    <w:rsid w:val="00274F6C"/>
    <w:rsid w:val="00274F9C"/>
    <w:rsid w:val="00275354"/>
    <w:rsid w:val="00275376"/>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398"/>
    <w:rsid w:val="0028171D"/>
    <w:rsid w:val="00281925"/>
    <w:rsid w:val="00281FDC"/>
    <w:rsid w:val="002822E8"/>
    <w:rsid w:val="00282519"/>
    <w:rsid w:val="00282932"/>
    <w:rsid w:val="00282CA2"/>
    <w:rsid w:val="002831C2"/>
    <w:rsid w:val="00283873"/>
    <w:rsid w:val="00283CE9"/>
    <w:rsid w:val="00284134"/>
    <w:rsid w:val="002842D2"/>
    <w:rsid w:val="00284378"/>
    <w:rsid w:val="00284580"/>
    <w:rsid w:val="002845F9"/>
    <w:rsid w:val="00285A72"/>
    <w:rsid w:val="00285C5B"/>
    <w:rsid w:val="00285C5E"/>
    <w:rsid w:val="00286050"/>
    <w:rsid w:val="00286450"/>
    <w:rsid w:val="0028682C"/>
    <w:rsid w:val="00286A2C"/>
    <w:rsid w:val="00286AB3"/>
    <w:rsid w:val="00287AB7"/>
    <w:rsid w:val="00287CA4"/>
    <w:rsid w:val="00287EFB"/>
    <w:rsid w:val="0029095B"/>
    <w:rsid w:val="00290F27"/>
    <w:rsid w:val="0029154E"/>
    <w:rsid w:val="00291632"/>
    <w:rsid w:val="002919BF"/>
    <w:rsid w:val="002919C2"/>
    <w:rsid w:val="00291B85"/>
    <w:rsid w:val="00291E57"/>
    <w:rsid w:val="002921E1"/>
    <w:rsid w:val="002922A5"/>
    <w:rsid w:val="0029318A"/>
    <w:rsid w:val="00293863"/>
    <w:rsid w:val="00293A99"/>
    <w:rsid w:val="00293F93"/>
    <w:rsid w:val="00294080"/>
    <w:rsid w:val="002940A5"/>
    <w:rsid w:val="0029413D"/>
    <w:rsid w:val="00294758"/>
    <w:rsid w:val="00294BC6"/>
    <w:rsid w:val="0029524E"/>
    <w:rsid w:val="00295402"/>
    <w:rsid w:val="002955C6"/>
    <w:rsid w:val="00295C66"/>
    <w:rsid w:val="00295E9E"/>
    <w:rsid w:val="002963B5"/>
    <w:rsid w:val="0029640E"/>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5E1"/>
    <w:rsid w:val="002A268B"/>
    <w:rsid w:val="002A2B01"/>
    <w:rsid w:val="002A2CE3"/>
    <w:rsid w:val="002A2DF5"/>
    <w:rsid w:val="002A2F34"/>
    <w:rsid w:val="002A3087"/>
    <w:rsid w:val="002A309B"/>
    <w:rsid w:val="002A3C44"/>
    <w:rsid w:val="002A3EAB"/>
    <w:rsid w:val="002A3F6C"/>
    <w:rsid w:val="002A4172"/>
    <w:rsid w:val="002A422C"/>
    <w:rsid w:val="002A4306"/>
    <w:rsid w:val="002A4BAB"/>
    <w:rsid w:val="002A4F08"/>
    <w:rsid w:val="002A5330"/>
    <w:rsid w:val="002A55B9"/>
    <w:rsid w:val="002A5734"/>
    <w:rsid w:val="002A5937"/>
    <w:rsid w:val="002A5B3B"/>
    <w:rsid w:val="002A5B74"/>
    <w:rsid w:val="002A5BC9"/>
    <w:rsid w:val="002A5CA0"/>
    <w:rsid w:val="002A6291"/>
    <w:rsid w:val="002A62E3"/>
    <w:rsid w:val="002A6778"/>
    <w:rsid w:val="002A793F"/>
    <w:rsid w:val="002A7FA3"/>
    <w:rsid w:val="002B0A76"/>
    <w:rsid w:val="002B1254"/>
    <w:rsid w:val="002B1321"/>
    <w:rsid w:val="002B1DCF"/>
    <w:rsid w:val="002B2035"/>
    <w:rsid w:val="002B2210"/>
    <w:rsid w:val="002B2385"/>
    <w:rsid w:val="002B23C7"/>
    <w:rsid w:val="002B2898"/>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7CF"/>
    <w:rsid w:val="002B4B59"/>
    <w:rsid w:val="002B4F16"/>
    <w:rsid w:val="002B4F2B"/>
    <w:rsid w:val="002B58EE"/>
    <w:rsid w:val="002B5906"/>
    <w:rsid w:val="002B5919"/>
    <w:rsid w:val="002B5CEE"/>
    <w:rsid w:val="002B5F72"/>
    <w:rsid w:val="002B661D"/>
    <w:rsid w:val="002B6628"/>
    <w:rsid w:val="002B6B5F"/>
    <w:rsid w:val="002B6D4C"/>
    <w:rsid w:val="002B7268"/>
    <w:rsid w:val="002B798A"/>
    <w:rsid w:val="002B7F7A"/>
    <w:rsid w:val="002C03AA"/>
    <w:rsid w:val="002C075C"/>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55"/>
    <w:rsid w:val="002C43A7"/>
    <w:rsid w:val="002C4566"/>
    <w:rsid w:val="002C4703"/>
    <w:rsid w:val="002C4715"/>
    <w:rsid w:val="002C4716"/>
    <w:rsid w:val="002C4A1E"/>
    <w:rsid w:val="002C4B70"/>
    <w:rsid w:val="002C4BFC"/>
    <w:rsid w:val="002C4C1F"/>
    <w:rsid w:val="002C504C"/>
    <w:rsid w:val="002C50C0"/>
    <w:rsid w:val="002C52E2"/>
    <w:rsid w:val="002C5590"/>
    <w:rsid w:val="002C570C"/>
    <w:rsid w:val="002C579F"/>
    <w:rsid w:val="002C586A"/>
    <w:rsid w:val="002C6703"/>
    <w:rsid w:val="002C6836"/>
    <w:rsid w:val="002C6D00"/>
    <w:rsid w:val="002C6F19"/>
    <w:rsid w:val="002C78DC"/>
    <w:rsid w:val="002D05E4"/>
    <w:rsid w:val="002D083A"/>
    <w:rsid w:val="002D0A71"/>
    <w:rsid w:val="002D0CAF"/>
    <w:rsid w:val="002D16C9"/>
    <w:rsid w:val="002D188F"/>
    <w:rsid w:val="002D217F"/>
    <w:rsid w:val="002D261B"/>
    <w:rsid w:val="002D2798"/>
    <w:rsid w:val="002D2809"/>
    <w:rsid w:val="002D2A81"/>
    <w:rsid w:val="002D2D99"/>
    <w:rsid w:val="002D2EB1"/>
    <w:rsid w:val="002D2F4B"/>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666"/>
    <w:rsid w:val="002E0AFA"/>
    <w:rsid w:val="002E0D33"/>
    <w:rsid w:val="002E12FC"/>
    <w:rsid w:val="002E1B2D"/>
    <w:rsid w:val="002E1EB1"/>
    <w:rsid w:val="002E20A1"/>
    <w:rsid w:val="002E2813"/>
    <w:rsid w:val="002E297B"/>
    <w:rsid w:val="002E2C71"/>
    <w:rsid w:val="002E32B8"/>
    <w:rsid w:val="002E33AF"/>
    <w:rsid w:val="002E3480"/>
    <w:rsid w:val="002E3AF8"/>
    <w:rsid w:val="002E47FB"/>
    <w:rsid w:val="002E48B5"/>
    <w:rsid w:val="002E4C5E"/>
    <w:rsid w:val="002E508A"/>
    <w:rsid w:val="002E52EB"/>
    <w:rsid w:val="002E56E8"/>
    <w:rsid w:val="002E5758"/>
    <w:rsid w:val="002E5A14"/>
    <w:rsid w:val="002E5BF8"/>
    <w:rsid w:val="002E5F67"/>
    <w:rsid w:val="002E648C"/>
    <w:rsid w:val="002E66A6"/>
    <w:rsid w:val="002E6A65"/>
    <w:rsid w:val="002E6E1D"/>
    <w:rsid w:val="002E6F91"/>
    <w:rsid w:val="002E7676"/>
    <w:rsid w:val="002E79A7"/>
    <w:rsid w:val="002E7A2A"/>
    <w:rsid w:val="002F0253"/>
    <w:rsid w:val="002F0B10"/>
    <w:rsid w:val="002F1069"/>
    <w:rsid w:val="002F113A"/>
    <w:rsid w:val="002F12BC"/>
    <w:rsid w:val="002F15B9"/>
    <w:rsid w:val="002F1796"/>
    <w:rsid w:val="002F1DEE"/>
    <w:rsid w:val="002F1FB1"/>
    <w:rsid w:val="002F27ED"/>
    <w:rsid w:val="002F2852"/>
    <w:rsid w:val="002F2882"/>
    <w:rsid w:val="002F29D3"/>
    <w:rsid w:val="002F2BE1"/>
    <w:rsid w:val="002F2E22"/>
    <w:rsid w:val="002F2E78"/>
    <w:rsid w:val="002F330D"/>
    <w:rsid w:val="002F33D1"/>
    <w:rsid w:val="002F3FF5"/>
    <w:rsid w:val="002F4541"/>
    <w:rsid w:val="002F4A7D"/>
    <w:rsid w:val="002F4AB3"/>
    <w:rsid w:val="002F4BEA"/>
    <w:rsid w:val="002F4C26"/>
    <w:rsid w:val="002F4F8C"/>
    <w:rsid w:val="002F591D"/>
    <w:rsid w:val="002F6001"/>
    <w:rsid w:val="002F623A"/>
    <w:rsid w:val="002F63DA"/>
    <w:rsid w:val="002F65D7"/>
    <w:rsid w:val="002F6B38"/>
    <w:rsid w:val="002F7955"/>
    <w:rsid w:val="003002DF"/>
    <w:rsid w:val="003004D5"/>
    <w:rsid w:val="00300D1B"/>
    <w:rsid w:val="00300E0F"/>
    <w:rsid w:val="00301363"/>
    <w:rsid w:val="003013E1"/>
    <w:rsid w:val="00301626"/>
    <w:rsid w:val="00301A35"/>
    <w:rsid w:val="00302104"/>
    <w:rsid w:val="003023A6"/>
    <w:rsid w:val="00302595"/>
    <w:rsid w:val="003029D7"/>
    <w:rsid w:val="00302BA1"/>
    <w:rsid w:val="00303010"/>
    <w:rsid w:val="00303298"/>
    <w:rsid w:val="0030342E"/>
    <w:rsid w:val="0030361D"/>
    <w:rsid w:val="00303765"/>
    <w:rsid w:val="00303826"/>
    <w:rsid w:val="00303E27"/>
    <w:rsid w:val="00303E7C"/>
    <w:rsid w:val="003045E8"/>
    <w:rsid w:val="00304ADB"/>
    <w:rsid w:val="00304B92"/>
    <w:rsid w:val="00304E15"/>
    <w:rsid w:val="003058CC"/>
    <w:rsid w:val="00305AD0"/>
    <w:rsid w:val="00305C70"/>
    <w:rsid w:val="00305DF2"/>
    <w:rsid w:val="003072BE"/>
    <w:rsid w:val="003073D5"/>
    <w:rsid w:val="003075B3"/>
    <w:rsid w:val="00307BCE"/>
    <w:rsid w:val="00310CB5"/>
    <w:rsid w:val="00311273"/>
    <w:rsid w:val="0031139A"/>
    <w:rsid w:val="0031179F"/>
    <w:rsid w:val="003120D6"/>
    <w:rsid w:val="003122E5"/>
    <w:rsid w:val="00312A35"/>
    <w:rsid w:val="00312AF0"/>
    <w:rsid w:val="00312C11"/>
    <w:rsid w:val="003134A5"/>
    <w:rsid w:val="00313919"/>
    <w:rsid w:val="00313B61"/>
    <w:rsid w:val="00313E07"/>
    <w:rsid w:val="003145CA"/>
    <w:rsid w:val="00314A5F"/>
    <w:rsid w:val="00314EBD"/>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CB7"/>
    <w:rsid w:val="00323A47"/>
    <w:rsid w:val="00323AAF"/>
    <w:rsid w:val="00323C81"/>
    <w:rsid w:val="00324168"/>
    <w:rsid w:val="0032419D"/>
    <w:rsid w:val="003242C7"/>
    <w:rsid w:val="0032460C"/>
    <w:rsid w:val="003246E1"/>
    <w:rsid w:val="00325742"/>
    <w:rsid w:val="00325762"/>
    <w:rsid w:val="00325773"/>
    <w:rsid w:val="00325A75"/>
    <w:rsid w:val="00325BD1"/>
    <w:rsid w:val="00325BF4"/>
    <w:rsid w:val="003260C1"/>
    <w:rsid w:val="00326195"/>
    <w:rsid w:val="00326335"/>
    <w:rsid w:val="0032665B"/>
    <w:rsid w:val="00326A65"/>
    <w:rsid w:val="00326BA8"/>
    <w:rsid w:val="00326EE8"/>
    <w:rsid w:val="00326FAF"/>
    <w:rsid w:val="00326FF5"/>
    <w:rsid w:val="0032744B"/>
    <w:rsid w:val="00327554"/>
    <w:rsid w:val="0032796E"/>
    <w:rsid w:val="0032799F"/>
    <w:rsid w:val="00327ACD"/>
    <w:rsid w:val="00327B41"/>
    <w:rsid w:val="00327BFA"/>
    <w:rsid w:val="00327D7E"/>
    <w:rsid w:val="00327DFE"/>
    <w:rsid w:val="0033038B"/>
    <w:rsid w:val="00330394"/>
    <w:rsid w:val="00330417"/>
    <w:rsid w:val="00330749"/>
    <w:rsid w:val="00330D58"/>
    <w:rsid w:val="00330F77"/>
    <w:rsid w:val="003314DA"/>
    <w:rsid w:val="0033191F"/>
    <w:rsid w:val="00331A81"/>
    <w:rsid w:val="00331C24"/>
    <w:rsid w:val="00331EFF"/>
    <w:rsid w:val="00332667"/>
    <w:rsid w:val="0033290C"/>
    <w:rsid w:val="00332BCF"/>
    <w:rsid w:val="00333064"/>
    <w:rsid w:val="00333547"/>
    <w:rsid w:val="003341DD"/>
    <w:rsid w:val="003343F5"/>
    <w:rsid w:val="003347FB"/>
    <w:rsid w:val="003349EA"/>
    <w:rsid w:val="00334DBB"/>
    <w:rsid w:val="0033554D"/>
    <w:rsid w:val="0033571F"/>
    <w:rsid w:val="00337209"/>
    <w:rsid w:val="003372D4"/>
    <w:rsid w:val="00337408"/>
    <w:rsid w:val="00337549"/>
    <w:rsid w:val="003378FA"/>
    <w:rsid w:val="00337E9E"/>
    <w:rsid w:val="00337ED7"/>
    <w:rsid w:val="003403E9"/>
    <w:rsid w:val="00340625"/>
    <w:rsid w:val="0034084C"/>
    <w:rsid w:val="00340C21"/>
    <w:rsid w:val="00341092"/>
    <w:rsid w:val="00341864"/>
    <w:rsid w:val="00341A13"/>
    <w:rsid w:val="00341A4F"/>
    <w:rsid w:val="00341FA9"/>
    <w:rsid w:val="003428FB"/>
    <w:rsid w:val="00342C28"/>
    <w:rsid w:val="003430E8"/>
    <w:rsid w:val="00343287"/>
    <w:rsid w:val="003437C5"/>
    <w:rsid w:val="00343A6E"/>
    <w:rsid w:val="00343FD4"/>
    <w:rsid w:val="00344149"/>
    <w:rsid w:val="003442F3"/>
    <w:rsid w:val="00344430"/>
    <w:rsid w:val="00344907"/>
    <w:rsid w:val="00344BB9"/>
    <w:rsid w:val="00345305"/>
    <w:rsid w:val="003455EE"/>
    <w:rsid w:val="00345D4A"/>
    <w:rsid w:val="003468D0"/>
    <w:rsid w:val="00346A98"/>
    <w:rsid w:val="00346BDE"/>
    <w:rsid w:val="00346C03"/>
    <w:rsid w:val="00346D69"/>
    <w:rsid w:val="00346D9F"/>
    <w:rsid w:val="00346F18"/>
    <w:rsid w:val="00346FF3"/>
    <w:rsid w:val="0034731F"/>
    <w:rsid w:val="00347853"/>
    <w:rsid w:val="00347A17"/>
    <w:rsid w:val="00347B13"/>
    <w:rsid w:val="00347C19"/>
    <w:rsid w:val="0035041E"/>
    <w:rsid w:val="00350480"/>
    <w:rsid w:val="00350944"/>
    <w:rsid w:val="003509D9"/>
    <w:rsid w:val="00350CE0"/>
    <w:rsid w:val="00350E5E"/>
    <w:rsid w:val="0035112B"/>
    <w:rsid w:val="003518D6"/>
    <w:rsid w:val="00351FD6"/>
    <w:rsid w:val="0035277E"/>
    <w:rsid w:val="00352BB0"/>
    <w:rsid w:val="00352BB1"/>
    <w:rsid w:val="00353053"/>
    <w:rsid w:val="003533CA"/>
    <w:rsid w:val="003534CB"/>
    <w:rsid w:val="003546C6"/>
    <w:rsid w:val="00354D50"/>
    <w:rsid w:val="00354FB8"/>
    <w:rsid w:val="003557A2"/>
    <w:rsid w:val="003557C9"/>
    <w:rsid w:val="00355982"/>
    <w:rsid w:val="003559E5"/>
    <w:rsid w:val="003567D6"/>
    <w:rsid w:val="00356823"/>
    <w:rsid w:val="00356D46"/>
    <w:rsid w:val="00356E3D"/>
    <w:rsid w:val="003575AA"/>
    <w:rsid w:val="0035775C"/>
    <w:rsid w:val="0036115F"/>
    <w:rsid w:val="00361816"/>
    <w:rsid w:val="00361AFF"/>
    <w:rsid w:val="00361B1E"/>
    <w:rsid w:val="00361B26"/>
    <w:rsid w:val="00361E5F"/>
    <w:rsid w:val="00362104"/>
    <w:rsid w:val="003624C4"/>
    <w:rsid w:val="00362A68"/>
    <w:rsid w:val="0036304E"/>
    <w:rsid w:val="003633C9"/>
    <w:rsid w:val="00363503"/>
    <w:rsid w:val="0036440B"/>
    <w:rsid w:val="00364414"/>
    <w:rsid w:val="0036482F"/>
    <w:rsid w:val="00364890"/>
    <w:rsid w:val="003648DF"/>
    <w:rsid w:val="0036506C"/>
    <w:rsid w:val="00365397"/>
    <w:rsid w:val="003654B4"/>
    <w:rsid w:val="003654F6"/>
    <w:rsid w:val="003655AF"/>
    <w:rsid w:val="00365829"/>
    <w:rsid w:val="00365CAB"/>
    <w:rsid w:val="00365EB3"/>
    <w:rsid w:val="00366437"/>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98C"/>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373B"/>
    <w:rsid w:val="00383E16"/>
    <w:rsid w:val="00383E36"/>
    <w:rsid w:val="0038465F"/>
    <w:rsid w:val="00384782"/>
    <w:rsid w:val="00384ABA"/>
    <w:rsid w:val="00385C2F"/>
    <w:rsid w:val="00385DB5"/>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480"/>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BB1"/>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0BD"/>
    <w:rsid w:val="003A4246"/>
    <w:rsid w:val="003A42C9"/>
    <w:rsid w:val="003A4469"/>
    <w:rsid w:val="003A4670"/>
    <w:rsid w:val="003A48CC"/>
    <w:rsid w:val="003A4A4E"/>
    <w:rsid w:val="003A4D3C"/>
    <w:rsid w:val="003A5E36"/>
    <w:rsid w:val="003A5FEA"/>
    <w:rsid w:val="003A6356"/>
    <w:rsid w:val="003A674A"/>
    <w:rsid w:val="003A6FDE"/>
    <w:rsid w:val="003A7FC8"/>
    <w:rsid w:val="003B024F"/>
    <w:rsid w:val="003B12DF"/>
    <w:rsid w:val="003B1373"/>
    <w:rsid w:val="003B13AB"/>
    <w:rsid w:val="003B16AD"/>
    <w:rsid w:val="003B1C4E"/>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620"/>
    <w:rsid w:val="003B79C5"/>
    <w:rsid w:val="003C000B"/>
    <w:rsid w:val="003C0471"/>
    <w:rsid w:val="003C0484"/>
    <w:rsid w:val="003C0923"/>
    <w:rsid w:val="003C0CC5"/>
    <w:rsid w:val="003C0CD6"/>
    <w:rsid w:val="003C0DBD"/>
    <w:rsid w:val="003C1058"/>
    <w:rsid w:val="003C1433"/>
    <w:rsid w:val="003C19CE"/>
    <w:rsid w:val="003C1C86"/>
    <w:rsid w:val="003C208F"/>
    <w:rsid w:val="003C23DF"/>
    <w:rsid w:val="003C301F"/>
    <w:rsid w:val="003C314B"/>
    <w:rsid w:val="003C326E"/>
    <w:rsid w:val="003C35C1"/>
    <w:rsid w:val="003C3967"/>
    <w:rsid w:val="003C3975"/>
    <w:rsid w:val="003C3A50"/>
    <w:rsid w:val="003C42F9"/>
    <w:rsid w:val="003C43A9"/>
    <w:rsid w:val="003C46E2"/>
    <w:rsid w:val="003C4A75"/>
    <w:rsid w:val="003C4CF0"/>
    <w:rsid w:val="003C4F71"/>
    <w:rsid w:val="003C4FCB"/>
    <w:rsid w:val="003C520B"/>
    <w:rsid w:val="003C5339"/>
    <w:rsid w:val="003C5C8A"/>
    <w:rsid w:val="003C66D0"/>
    <w:rsid w:val="003C6769"/>
    <w:rsid w:val="003C6F8B"/>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79C"/>
    <w:rsid w:val="003D1B92"/>
    <w:rsid w:val="003D1C8F"/>
    <w:rsid w:val="003D2275"/>
    <w:rsid w:val="003D25CA"/>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0A75"/>
    <w:rsid w:val="003E0B62"/>
    <w:rsid w:val="003E13DF"/>
    <w:rsid w:val="003E13F1"/>
    <w:rsid w:val="003E15E5"/>
    <w:rsid w:val="003E1688"/>
    <w:rsid w:val="003E172C"/>
    <w:rsid w:val="003E17F1"/>
    <w:rsid w:val="003E1887"/>
    <w:rsid w:val="003E19A4"/>
    <w:rsid w:val="003E1AF5"/>
    <w:rsid w:val="003E2916"/>
    <w:rsid w:val="003E2EDA"/>
    <w:rsid w:val="003E33FB"/>
    <w:rsid w:val="003E354D"/>
    <w:rsid w:val="003E37F5"/>
    <w:rsid w:val="003E39FC"/>
    <w:rsid w:val="003E3D8F"/>
    <w:rsid w:val="003E4736"/>
    <w:rsid w:val="003E4804"/>
    <w:rsid w:val="003E4C21"/>
    <w:rsid w:val="003E58D8"/>
    <w:rsid w:val="003E5A2C"/>
    <w:rsid w:val="003E5A9F"/>
    <w:rsid w:val="003E5B8C"/>
    <w:rsid w:val="003E63C8"/>
    <w:rsid w:val="003E671B"/>
    <w:rsid w:val="003E736B"/>
    <w:rsid w:val="003E739C"/>
    <w:rsid w:val="003E746D"/>
    <w:rsid w:val="003E782F"/>
    <w:rsid w:val="003E7DDE"/>
    <w:rsid w:val="003F01AE"/>
    <w:rsid w:val="003F0885"/>
    <w:rsid w:val="003F0D44"/>
    <w:rsid w:val="003F0E1A"/>
    <w:rsid w:val="003F0E72"/>
    <w:rsid w:val="003F0F4D"/>
    <w:rsid w:val="003F10A9"/>
    <w:rsid w:val="003F1826"/>
    <w:rsid w:val="003F1DB8"/>
    <w:rsid w:val="003F1E22"/>
    <w:rsid w:val="003F1E84"/>
    <w:rsid w:val="003F265C"/>
    <w:rsid w:val="003F2E99"/>
    <w:rsid w:val="003F3021"/>
    <w:rsid w:val="003F376E"/>
    <w:rsid w:val="003F399A"/>
    <w:rsid w:val="003F42D6"/>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44A"/>
    <w:rsid w:val="00400EC3"/>
    <w:rsid w:val="00401701"/>
    <w:rsid w:val="004017EE"/>
    <w:rsid w:val="0040183C"/>
    <w:rsid w:val="004019AA"/>
    <w:rsid w:val="004020C5"/>
    <w:rsid w:val="0040244D"/>
    <w:rsid w:val="004028A9"/>
    <w:rsid w:val="004030CE"/>
    <w:rsid w:val="004034AB"/>
    <w:rsid w:val="004039F0"/>
    <w:rsid w:val="00403A96"/>
    <w:rsid w:val="00403AFD"/>
    <w:rsid w:val="00403EA7"/>
    <w:rsid w:val="00404127"/>
    <w:rsid w:val="004046C3"/>
    <w:rsid w:val="004047FF"/>
    <w:rsid w:val="00404C2C"/>
    <w:rsid w:val="0040549D"/>
    <w:rsid w:val="0040578C"/>
    <w:rsid w:val="004059B7"/>
    <w:rsid w:val="00405C7F"/>
    <w:rsid w:val="00406179"/>
    <w:rsid w:val="004062E1"/>
    <w:rsid w:val="00406D8E"/>
    <w:rsid w:val="00407198"/>
    <w:rsid w:val="00407364"/>
    <w:rsid w:val="00407FDF"/>
    <w:rsid w:val="004100A9"/>
    <w:rsid w:val="00410421"/>
    <w:rsid w:val="00410481"/>
    <w:rsid w:val="00410511"/>
    <w:rsid w:val="0041059D"/>
    <w:rsid w:val="0041094D"/>
    <w:rsid w:val="00410BD0"/>
    <w:rsid w:val="00410C35"/>
    <w:rsid w:val="00410E1F"/>
    <w:rsid w:val="00411E93"/>
    <w:rsid w:val="00411EF6"/>
    <w:rsid w:val="0041251F"/>
    <w:rsid w:val="00412791"/>
    <w:rsid w:val="00412B61"/>
    <w:rsid w:val="00412CDC"/>
    <w:rsid w:val="004130BB"/>
    <w:rsid w:val="0041328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6B5"/>
    <w:rsid w:val="004177A2"/>
    <w:rsid w:val="00417996"/>
    <w:rsid w:val="00417CED"/>
    <w:rsid w:val="004200A4"/>
    <w:rsid w:val="0042022F"/>
    <w:rsid w:val="00420BA7"/>
    <w:rsid w:val="00421524"/>
    <w:rsid w:val="004216BB"/>
    <w:rsid w:val="0042197B"/>
    <w:rsid w:val="00421A98"/>
    <w:rsid w:val="004221DA"/>
    <w:rsid w:val="00422273"/>
    <w:rsid w:val="00422655"/>
    <w:rsid w:val="004226F8"/>
    <w:rsid w:val="00422881"/>
    <w:rsid w:val="00422E43"/>
    <w:rsid w:val="004233B6"/>
    <w:rsid w:val="00423C95"/>
    <w:rsid w:val="00423E62"/>
    <w:rsid w:val="00424057"/>
    <w:rsid w:val="004243F4"/>
    <w:rsid w:val="00424842"/>
    <w:rsid w:val="004249EC"/>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656"/>
    <w:rsid w:val="00427729"/>
    <w:rsid w:val="0042799D"/>
    <w:rsid w:val="00427A7A"/>
    <w:rsid w:val="0043089C"/>
    <w:rsid w:val="00430D21"/>
    <w:rsid w:val="00431129"/>
    <w:rsid w:val="004312E5"/>
    <w:rsid w:val="0043153F"/>
    <w:rsid w:val="00431689"/>
    <w:rsid w:val="004316B7"/>
    <w:rsid w:val="004316BD"/>
    <w:rsid w:val="00431798"/>
    <w:rsid w:val="00431DDF"/>
    <w:rsid w:val="00431FC5"/>
    <w:rsid w:val="00432455"/>
    <w:rsid w:val="00432781"/>
    <w:rsid w:val="0043284D"/>
    <w:rsid w:val="00432971"/>
    <w:rsid w:val="00433A0F"/>
    <w:rsid w:val="00433A22"/>
    <w:rsid w:val="004340CC"/>
    <w:rsid w:val="004340F5"/>
    <w:rsid w:val="004343FF"/>
    <w:rsid w:val="004345CF"/>
    <w:rsid w:val="00434782"/>
    <w:rsid w:val="004347E4"/>
    <w:rsid w:val="00434B7F"/>
    <w:rsid w:val="00435062"/>
    <w:rsid w:val="00435262"/>
    <w:rsid w:val="004355AD"/>
    <w:rsid w:val="0043587F"/>
    <w:rsid w:val="0043609F"/>
    <w:rsid w:val="0043612E"/>
    <w:rsid w:val="004363D6"/>
    <w:rsid w:val="004364F2"/>
    <w:rsid w:val="00436572"/>
    <w:rsid w:val="004365AB"/>
    <w:rsid w:val="004369DA"/>
    <w:rsid w:val="004369DD"/>
    <w:rsid w:val="00436C3C"/>
    <w:rsid w:val="00437122"/>
    <w:rsid w:val="0043729D"/>
    <w:rsid w:val="0043754F"/>
    <w:rsid w:val="00437657"/>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47665"/>
    <w:rsid w:val="004476B5"/>
    <w:rsid w:val="00450542"/>
    <w:rsid w:val="00450EA8"/>
    <w:rsid w:val="00451147"/>
    <w:rsid w:val="004514D9"/>
    <w:rsid w:val="00451638"/>
    <w:rsid w:val="004519FB"/>
    <w:rsid w:val="00452041"/>
    <w:rsid w:val="00452209"/>
    <w:rsid w:val="00452316"/>
    <w:rsid w:val="0045282F"/>
    <w:rsid w:val="00452C53"/>
    <w:rsid w:val="00453306"/>
    <w:rsid w:val="004534EB"/>
    <w:rsid w:val="004537F5"/>
    <w:rsid w:val="00453C0B"/>
    <w:rsid w:val="004542D3"/>
    <w:rsid w:val="004542F8"/>
    <w:rsid w:val="004544FD"/>
    <w:rsid w:val="004548D6"/>
    <w:rsid w:val="00454A22"/>
    <w:rsid w:val="00454B09"/>
    <w:rsid w:val="00454C71"/>
    <w:rsid w:val="00454D42"/>
    <w:rsid w:val="004557F9"/>
    <w:rsid w:val="004558F4"/>
    <w:rsid w:val="004559B7"/>
    <w:rsid w:val="004559C5"/>
    <w:rsid w:val="004559CD"/>
    <w:rsid w:val="00455D96"/>
    <w:rsid w:val="00455FC1"/>
    <w:rsid w:val="00456067"/>
    <w:rsid w:val="00456853"/>
    <w:rsid w:val="00456BA3"/>
    <w:rsid w:val="00456C32"/>
    <w:rsid w:val="0045766D"/>
    <w:rsid w:val="00457699"/>
    <w:rsid w:val="00457A39"/>
    <w:rsid w:val="00460556"/>
    <w:rsid w:val="004607CC"/>
    <w:rsid w:val="00460997"/>
    <w:rsid w:val="00460B11"/>
    <w:rsid w:val="004611C8"/>
    <w:rsid w:val="0046178E"/>
    <w:rsid w:val="00461A3C"/>
    <w:rsid w:val="00461C1D"/>
    <w:rsid w:val="00461CF4"/>
    <w:rsid w:val="00461EA3"/>
    <w:rsid w:val="00461FD2"/>
    <w:rsid w:val="00462BDA"/>
    <w:rsid w:val="00463717"/>
    <w:rsid w:val="00463740"/>
    <w:rsid w:val="00463946"/>
    <w:rsid w:val="00464037"/>
    <w:rsid w:val="0046453A"/>
    <w:rsid w:val="00464554"/>
    <w:rsid w:val="00464642"/>
    <w:rsid w:val="004647FC"/>
    <w:rsid w:val="0046482C"/>
    <w:rsid w:val="00464D57"/>
    <w:rsid w:val="00464FAA"/>
    <w:rsid w:val="00465EEB"/>
    <w:rsid w:val="00465F0A"/>
    <w:rsid w:val="00466240"/>
    <w:rsid w:val="00466786"/>
    <w:rsid w:val="00466D87"/>
    <w:rsid w:val="00467039"/>
    <w:rsid w:val="00467A8B"/>
    <w:rsid w:val="00467AB5"/>
    <w:rsid w:val="00467AFF"/>
    <w:rsid w:val="00470597"/>
    <w:rsid w:val="00470957"/>
    <w:rsid w:val="00470C44"/>
    <w:rsid w:val="00471055"/>
    <w:rsid w:val="0047196B"/>
    <w:rsid w:val="00471BCF"/>
    <w:rsid w:val="00471CEB"/>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6E57"/>
    <w:rsid w:val="0047708E"/>
    <w:rsid w:val="00477241"/>
    <w:rsid w:val="00477392"/>
    <w:rsid w:val="004776C5"/>
    <w:rsid w:val="00477803"/>
    <w:rsid w:val="00477FDC"/>
    <w:rsid w:val="00480726"/>
    <w:rsid w:val="00480795"/>
    <w:rsid w:val="00480953"/>
    <w:rsid w:val="00480A00"/>
    <w:rsid w:val="004814A6"/>
    <w:rsid w:val="00481562"/>
    <w:rsid w:val="00481D24"/>
    <w:rsid w:val="004826C7"/>
    <w:rsid w:val="004833B7"/>
    <w:rsid w:val="004834B6"/>
    <w:rsid w:val="00483533"/>
    <w:rsid w:val="00483680"/>
    <w:rsid w:val="00483A4A"/>
    <w:rsid w:val="00483D8E"/>
    <w:rsid w:val="0048430D"/>
    <w:rsid w:val="00484920"/>
    <w:rsid w:val="00484B74"/>
    <w:rsid w:val="00485046"/>
    <w:rsid w:val="004850D8"/>
    <w:rsid w:val="004852A3"/>
    <w:rsid w:val="0048553F"/>
    <w:rsid w:val="00485566"/>
    <w:rsid w:val="00485A25"/>
    <w:rsid w:val="00485AA9"/>
    <w:rsid w:val="00485B60"/>
    <w:rsid w:val="00485B9E"/>
    <w:rsid w:val="00486042"/>
    <w:rsid w:val="004860E7"/>
    <w:rsid w:val="00486858"/>
    <w:rsid w:val="00486BBB"/>
    <w:rsid w:val="00486CBC"/>
    <w:rsid w:val="00486F48"/>
    <w:rsid w:val="0048735B"/>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282"/>
    <w:rsid w:val="004972B5"/>
    <w:rsid w:val="004975D6"/>
    <w:rsid w:val="004976E5"/>
    <w:rsid w:val="00497D86"/>
    <w:rsid w:val="00497EDD"/>
    <w:rsid w:val="004A0754"/>
    <w:rsid w:val="004A0774"/>
    <w:rsid w:val="004A079D"/>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42E"/>
    <w:rsid w:val="004B15F9"/>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3E9"/>
    <w:rsid w:val="004B781B"/>
    <w:rsid w:val="004B7922"/>
    <w:rsid w:val="004B7B0D"/>
    <w:rsid w:val="004B7BE5"/>
    <w:rsid w:val="004B7CC5"/>
    <w:rsid w:val="004B7E91"/>
    <w:rsid w:val="004C04F6"/>
    <w:rsid w:val="004C0C59"/>
    <w:rsid w:val="004C0E17"/>
    <w:rsid w:val="004C119F"/>
    <w:rsid w:val="004C129A"/>
    <w:rsid w:val="004C166B"/>
    <w:rsid w:val="004C168B"/>
    <w:rsid w:val="004C1984"/>
    <w:rsid w:val="004C1B07"/>
    <w:rsid w:val="004C1C7B"/>
    <w:rsid w:val="004C1E30"/>
    <w:rsid w:val="004C1F24"/>
    <w:rsid w:val="004C2027"/>
    <w:rsid w:val="004C2BF5"/>
    <w:rsid w:val="004C37C3"/>
    <w:rsid w:val="004C386B"/>
    <w:rsid w:val="004C38D3"/>
    <w:rsid w:val="004C3D75"/>
    <w:rsid w:val="004C3D98"/>
    <w:rsid w:val="004C4247"/>
    <w:rsid w:val="004C4387"/>
    <w:rsid w:val="004C460F"/>
    <w:rsid w:val="004C4811"/>
    <w:rsid w:val="004C4BAB"/>
    <w:rsid w:val="004C4C92"/>
    <w:rsid w:val="004C4FDC"/>
    <w:rsid w:val="004C4FF4"/>
    <w:rsid w:val="004C505B"/>
    <w:rsid w:val="004C5D57"/>
    <w:rsid w:val="004C5DE4"/>
    <w:rsid w:val="004C5ED7"/>
    <w:rsid w:val="004C620E"/>
    <w:rsid w:val="004C666C"/>
    <w:rsid w:val="004C6D03"/>
    <w:rsid w:val="004C6DAC"/>
    <w:rsid w:val="004C72F4"/>
    <w:rsid w:val="004C7321"/>
    <w:rsid w:val="004C7740"/>
    <w:rsid w:val="004C7776"/>
    <w:rsid w:val="004C7870"/>
    <w:rsid w:val="004C79AF"/>
    <w:rsid w:val="004C7AC7"/>
    <w:rsid w:val="004C7E20"/>
    <w:rsid w:val="004C7F1E"/>
    <w:rsid w:val="004C7FD6"/>
    <w:rsid w:val="004D06C0"/>
    <w:rsid w:val="004D0E3F"/>
    <w:rsid w:val="004D12AE"/>
    <w:rsid w:val="004D211C"/>
    <w:rsid w:val="004D228D"/>
    <w:rsid w:val="004D23CE"/>
    <w:rsid w:val="004D24DE"/>
    <w:rsid w:val="004D279C"/>
    <w:rsid w:val="004D2A1E"/>
    <w:rsid w:val="004D30DA"/>
    <w:rsid w:val="004D33F6"/>
    <w:rsid w:val="004D3E8E"/>
    <w:rsid w:val="004D411C"/>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3CB"/>
    <w:rsid w:val="004E0414"/>
    <w:rsid w:val="004E0888"/>
    <w:rsid w:val="004E0A0A"/>
    <w:rsid w:val="004E1A3E"/>
    <w:rsid w:val="004E215B"/>
    <w:rsid w:val="004E22E7"/>
    <w:rsid w:val="004E2381"/>
    <w:rsid w:val="004E29B6"/>
    <w:rsid w:val="004E2E84"/>
    <w:rsid w:val="004E336A"/>
    <w:rsid w:val="004E33DC"/>
    <w:rsid w:val="004E3645"/>
    <w:rsid w:val="004E3A6E"/>
    <w:rsid w:val="004E3E77"/>
    <w:rsid w:val="004E3EB9"/>
    <w:rsid w:val="004E3EBA"/>
    <w:rsid w:val="004E47A9"/>
    <w:rsid w:val="004E551B"/>
    <w:rsid w:val="004E55D9"/>
    <w:rsid w:val="004E57C2"/>
    <w:rsid w:val="004E5B0C"/>
    <w:rsid w:val="004E5FB6"/>
    <w:rsid w:val="004E63DF"/>
    <w:rsid w:val="004E6A7C"/>
    <w:rsid w:val="004E6C45"/>
    <w:rsid w:val="004E724C"/>
    <w:rsid w:val="004E7AFD"/>
    <w:rsid w:val="004E7DA8"/>
    <w:rsid w:val="004F034E"/>
    <w:rsid w:val="004F0424"/>
    <w:rsid w:val="004F04B2"/>
    <w:rsid w:val="004F07D2"/>
    <w:rsid w:val="004F1906"/>
    <w:rsid w:val="004F194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F34"/>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29E"/>
    <w:rsid w:val="005046BA"/>
    <w:rsid w:val="00504B4E"/>
    <w:rsid w:val="00504E35"/>
    <w:rsid w:val="00504F14"/>
    <w:rsid w:val="00505553"/>
    <w:rsid w:val="005056A0"/>
    <w:rsid w:val="005056FE"/>
    <w:rsid w:val="00506395"/>
    <w:rsid w:val="0050672D"/>
    <w:rsid w:val="0050698C"/>
    <w:rsid w:val="00506B61"/>
    <w:rsid w:val="00506C22"/>
    <w:rsid w:val="00506F05"/>
    <w:rsid w:val="0050789B"/>
    <w:rsid w:val="00507CC5"/>
    <w:rsid w:val="00507CF9"/>
    <w:rsid w:val="00507DDA"/>
    <w:rsid w:val="00507E68"/>
    <w:rsid w:val="00510427"/>
    <w:rsid w:val="00510E7B"/>
    <w:rsid w:val="00510E8B"/>
    <w:rsid w:val="00510F81"/>
    <w:rsid w:val="00511411"/>
    <w:rsid w:val="0051142B"/>
    <w:rsid w:val="0051181D"/>
    <w:rsid w:val="00511B5E"/>
    <w:rsid w:val="00511CEE"/>
    <w:rsid w:val="00511DC0"/>
    <w:rsid w:val="00511F0F"/>
    <w:rsid w:val="00512685"/>
    <w:rsid w:val="005127F2"/>
    <w:rsid w:val="00512969"/>
    <w:rsid w:val="005134C1"/>
    <w:rsid w:val="005139F5"/>
    <w:rsid w:val="00513BC6"/>
    <w:rsid w:val="005146B2"/>
    <w:rsid w:val="00514AA9"/>
    <w:rsid w:val="00514AB6"/>
    <w:rsid w:val="00514B8A"/>
    <w:rsid w:val="00514C30"/>
    <w:rsid w:val="00514C68"/>
    <w:rsid w:val="005157CC"/>
    <w:rsid w:val="005157F9"/>
    <w:rsid w:val="00515DED"/>
    <w:rsid w:val="00515FD2"/>
    <w:rsid w:val="00516077"/>
    <w:rsid w:val="0051661A"/>
    <w:rsid w:val="00516D44"/>
    <w:rsid w:val="00517278"/>
    <w:rsid w:val="00517900"/>
    <w:rsid w:val="00517A52"/>
    <w:rsid w:val="005204AD"/>
    <w:rsid w:val="005204E6"/>
    <w:rsid w:val="00520736"/>
    <w:rsid w:val="005207B3"/>
    <w:rsid w:val="00520D5B"/>
    <w:rsid w:val="005211D4"/>
    <w:rsid w:val="005214EB"/>
    <w:rsid w:val="005221F7"/>
    <w:rsid w:val="0052221E"/>
    <w:rsid w:val="0052238F"/>
    <w:rsid w:val="00522951"/>
    <w:rsid w:val="005237CD"/>
    <w:rsid w:val="0052387E"/>
    <w:rsid w:val="00523E2F"/>
    <w:rsid w:val="00523E60"/>
    <w:rsid w:val="005240BC"/>
    <w:rsid w:val="0052485C"/>
    <w:rsid w:val="005248C3"/>
    <w:rsid w:val="00524CC4"/>
    <w:rsid w:val="00524D60"/>
    <w:rsid w:val="00524F06"/>
    <w:rsid w:val="005253B3"/>
    <w:rsid w:val="00525FC2"/>
    <w:rsid w:val="00526C12"/>
    <w:rsid w:val="00526FCF"/>
    <w:rsid w:val="00527079"/>
    <w:rsid w:val="0052718A"/>
    <w:rsid w:val="00527194"/>
    <w:rsid w:val="005272A2"/>
    <w:rsid w:val="0052776D"/>
    <w:rsid w:val="00527AAF"/>
    <w:rsid w:val="00527B3D"/>
    <w:rsid w:val="00527F83"/>
    <w:rsid w:val="00530224"/>
    <w:rsid w:val="0053047D"/>
    <w:rsid w:val="005306D8"/>
    <w:rsid w:val="00530A46"/>
    <w:rsid w:val="00530C35"/>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3CF0"/>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D78"/>
    <w:rsid w:val="00537FC7"/>
    <w:rsid w:val="00540415"/>
    <w:rsid w:val="005404D9"/>
    <w:rsid w:val="005408E2"/>
    <w:rsid w:val="005409E6"/>
    <w:rsid w:val="00540CCF"/>
    <w:rsid w:val="00540DF6"/>
    <w:rsid w:val="005413DD"/>
    <w:rsid w:val="00541606"/>
    <w:rsid w:val="00541618"/>
    <w:rsid w:val="005418EA"/>
    <w:rsid w:val="005419AE"/>
    <w:rsid w:val="00541A88"/>
    <w:rsid w:val="00541D17"/>
    <w:rsid w:val="00541D25"/>
    <w:rsid w:val="00541F0A"/>
    <w:rsid w:val="00542434"/>
    <w:rsid w:val="005426C4"/>
    <w:rsid w:val="0054292B"/>
    <w:rsid w:val="00542949"/>
    <w:rsid w:val="00543370"/>
    <w:rsid w:val="0054350C"/>
    <w:rsid w:val="00543549"/>
    <w:rsid w:val="00543578"/>
    <w:rsid w:val="00543970"/>
    <w:rsid w:val="00543EF0"/>
    <w:rsid w:val="005442DD"/>
    <w:rsid w:val="005450D6"/>
    <w:rsid w:val="005450FD"/>
    <w:rsid w:val="0054521F"/>
    <w:rsid w:val="00545653"/>
    <w:rsid w:val="005458C5"/>
    <w:rsid w:val="0054612D"/>
    <w:rsid w:val="00546163"/>
    <w:rsid w:val="00546256"/>
    <w:rsid w:val="00546E2C"/>
    <w:rsid w:val="00546E6B"/>
    <w:rsid w:val="005471B1"/>
    <w:rsid w:val="00547902"/>
    <w:rsid w:val="005479A5"/>
    <w:rsid w:val="00547BD0"/>
    <w:rsid w:val="00547E27"/>
    <w:rsid w:val="0055032A"/>
    <w:rsid w:val="005504FA"/>
    <w:rsid w:val="005510A4"/>
    <w:rsid w:val="00551555"/>
    <w:rsid w:val="00551852"/>
    <w:rsid w:val="00551872"/>
    <w:rsid w:val="00551D4B"/>
    <w:rsid w:val="00551EC9"/>
    <w:rsid w:val="0055225F"/>
    <w:rsid w:val="0055234F"/>
    <w:rsid w:val="005523E8"/>
    <w:rsid w:val="005527D1"/>
    <w:rsid w:val="00552BD8"/>
    <w:rsid w:val="00552CB4"/>
    <w:rsid w:val="00552D9F"/>
    <w:rsid w:val="00552E7E"/>
    <w:rsid w:val="005533FB"/>
    <w:rsid w:val="00553642"/>
    <w:rsid w:val="00553A29"/>
    <w:rsid w:val="00553D48"/>
    <w:rsid w:val="00553E6E"/>
    <w:rsid w:val="005541B3"/>
    <w:rsid w:val="0055426A"/>
    <w:rsid w:val="0055427B"/>
    <w:rsid w:val="00554298"/>
    <w:rsid w:val="0055465D"/>
    <w:rsid w:val="005548D9"/>
    <w:rsid w:val="00554945"/>
    <w:rsid w:val="00555237"/>
    <w:rsid w:val="00555B33"/>
    <w:rsid w:val="00555B3B"/>
    <w:rsid w:val="00555D8F"/>
    <w:rsid w:val="00555D94"/>
    <w:rsid w:val="00555FBD"/>
    <w:rsid w:val="005568EB"/>
    <w:rsid w:val="00556B05"/>
    <w:rsid w:val="00556C46"/>
    <w:rsid w:val="00556D9A"/>
    <w:rsid w:val="00557343"/>
    <w:rsid w:val="005573E8"/>
    <w:rsid w:val="00557C40"/>
    <w:rsid w:val="00557E47"/>
    <w:rsid w:val="005601E9"/>
    <w:rsid w:val="005603C3"/>
    <w:rsid w:val="005606C2"/>
    <w:rsid w:val="0056133D"/>
    <w:rsid w:val="00561A4C"/>
    <w:rsid w:val="00561DB2"/>
    <w:rsid w:val="00562721"/>
    <w:rsid w:val="0056294B"/>
    <w:rsid w:val="00562BFE"/>
    <w:rsid w:val="00562C59"/>
    <w:rsid w:val="00562DB0"/>
    <w:rsid w:val="005632F7"/>
    <w:rsid w:val="005633F7"/>
    <w:rsid w:val="00563630"/>
    <w:rsid w:val="00563C53"/>
    <w:rsid w:val="00563EE7"/>
    <w:rsid w:val="00563F0E"/>
    <w:rsid w:val="00564170"/>
    <w:rsid w:val="00564302"/>
    <w:rsid w:val="00564459"/>
    <w:rsid w:val="0056454F"/>
    <w:rsid w:val="005646B9"/>
    <w:rsid w:val="00564E3D"/>
    <w:rsid w:val="00565128"/>
    <w:rsid w:val="00565703"/>
    <w:rsid w:val="00565E39"/>
    <w:rsid w:val="00565E5C"/>
    <w:rsid w:val="00566319"/>
    <w:rsid w:val="0056636F"/>
    <w:rsid w:val="00566547"/>
    <w:rsid w:val="005668F8"/>
    <w:rsid w:val="00566BE3"/>
    <w:rsid w:val="00566CF4"/>
    <w:rsid w:val="00566E85"/>
    <w:rsid w:val="00566F84"/>
    <w:rsid w:val="0056703E"/>
    <w:rsid w:val="005670FB"/>
    <w:rsid w:val="005672D2"/>
    <w:rsid w:val="0056749A"/>
    <w:rsid w:val="005678DB"/>
    <w:rsid w:val="00567E29"/>
    <w:rsid w:val="0057126C"/>
    <w:rsid w:val="005716BA"/>
    <w:rsid w:val="0057176E"/>
    <w:rsid w:val="00571838"/>
    <w:rsid w:val="005719CC"/>
    <w:rsid w:val="005719D1"/>
    <w:rsid w:val="00571D5C"/>
    <w:rsid w:val="00571DF6"/>
    <w:rsid w:val="00571E53"/>
    <w:rsid w:val="005724F3"/>
    <w:rsid w:val="00572779"/>
    <w:rsid w:val="005727A9"/>
    <w:rsid w:val="00572984"/>
    <w:rsid w:val="00572B2A"/>
    <w:rsid w:val="00572BCE"/>
    <w:rsid w:val="00572C9F"/>
    <w:rsid w:val="00572D72"/>
    <w:rsid w:val="00572E94"/>
    <w:rsid w:val="00572FEC"/>
    <w:rsid w:val="005736B8"/>
    <w:rsid w:val="00573DA3"/>
    <w:rsid w:val="0057424F"/>
    <w:rsid w:val="00574306"/>
    <w:rsid w:val="005745D6"/>
    <w:rsid w:val="005748C5"/>
    <w:rsid w:val="00574B0F"/>
    <w:rsid w:val="005755D5"/>
    <w:rsid w:val="00576015"/>
    <w:rsid w:val="00576258"/>
    <w:rsid w:val="00576278"/>
    <w:rsid w:val="005766E9"/>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013"/>
    <w:rsid w:val="005831D1"/>
    <w:rsid w:val="005831F3"/>
    <w:rsid w:val="00583201"/>
    <w:rsid w:val="00583211"/>
    <w:rsid w:val="0058412F"/>
    <w:rsid w:val="005847EE"/>
    <w:rsid w:val="00584905"/>
    <w:rsid w:val="005849CD"/>
    <w:rsid w:val="00584B23"/>
    <w:rsid w:val="00584B85"/>
    <w:rsid w:val="00585798"/>
    <w:rsid w:val="00585957"/>
    <w:rsid w:val="005859A8"/>
    <w:rsid w:val="00585C57"/>
    <w:rsid w:val="00585D6A"/>
    <w:rsid w:val="0058620C"/>
    <w:rsid w:val="00586B37"/>
    <w:rsid w:val="00586F62"/>
    <w:rsid w:val="00587AE4"/>
    <w:rsid w:val="005900AA"/>
    <w:rsid w:val="00590136"/>
    <w:rsid w:val="005904F1"/>
    <w:rsid w:val="00590634"/>
    <w:rsid w:val="0059072D"/>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19A"/>
    <w:rsid w:val="00594A8C"/>
    <w:rsid w:val="00594E86"/>
    <w:rsid w:val="005953E2"/>
    <w:rsid w:val="00595AC8"/>
    <w:rsid w:val="00595EA4"/>
    <w:rsid w:val="00596038"/>
    <w:rsid w:val="00596A2E"/>
    <w:rsid w:val="00596D90"/>
    <w:rsid w:val="00596EF7"/>
    <w:rsid w:val="00596F6B"/>
    <w:rsid w:val="00596FB3"/>
    <w:rsid w:val="005974C0"/>
    <w:rsid w:val="00597A36"/>
    <w:rsid w:val="005A044F"/>
    <w:rsid w:val="005A04D5"/>
    <w:rsid w:val="005A05C1"/>
    <w:rsid w:val="005A0A90"/>
    <w:rsid w:val="005A0C92"/>
    <w:rsid w:val="005A1413"/>
    <w:rsid w:val="005A1AB5"/>
    <w:rsid w:val="005A1B04"/>
    <w:rsid w:val="005A1B2F"/>
    <w:rsid w:val="005A1CFF"/>
    <w:rsid w:val="005A1ECE"/>
    <w:rsid w:val="005A2099"/>
    <w:rsid w:val="005A2830"/>
    <w:rsid w:val="005A28A7"/>
    <w:rsid w:val="005A2F52"/>
    <w:rsid w:val="005A2F83"/>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2D2"/>
    <w:rsid w:val="005A7AB5"/>
    <w:rsid w:val="005A7E2D"/>
    <w:rsid w:val="005A7E6B"/>
    <w:rsid w:val="005B0012"/>
    <w:rsid w:val="005B02E2"/>
    <w:rsid w:val="005B038C"/>
    <w:rsid w:val="005B0548"/>
    <w:rsid w:val="005B1108"/>
    <w:rsid w:val="005B1396"/>
    <w:rsid w:val="005B2100"/>
    <w:rsid w:val="005B2115"/>
    <w:rsid w:val="005B24D1"/>
    <w:rsid w:val="005B26B4"/>
    <w:rsid w:val="005B2D1B"/>
    <w:rsid w:val="005B2DD8"/>
    <w:rsid w:val="005B2ECE"/>
    <w:rsid w:val="005B33C2"/>
    <w:rsid w:val="005B36B9"/>
    <w:rsid w:val="005B3734"/>
    <w:rsid w:val="005B3ADD"/>
    <w:rsid w:val="005B3CD6"/>
    <w:rsid w:val="005B456F"/>
    <w:rsid w:val="005B487F"/>
    <w:rsid w:val="005B5288"/>
    <w:rsid w:val="005B5354"/>
    <w:rsid w:val="005B5879"/>
    <w:rsid w:val="005B5ADE"/>
    <w:rsid w:val="005B5BAC"/>
    <w:rsid w:val="005B69BE"/>
    <w:rsid w:val="005B6CB2"/>
    <w:rsid w:val="005B6CF7"/>
    <w:rsid w:val="005B731A"/>
    <w:rsid w:val="005B7955"/>
    <w:rsid w:val="005B7BAA"/>
    <w:rsid w:val="005B7E30"/>
    <w:rsid w:val="005C029E"/>
    <w:rsid w:val="005C042F"/>
    <w:rsid w:val="005C0E50"/>
    <w:rsid w:val="005C1733"/>
    <w:rsid w:val="005C1D11"/>
    <w:rsid w:val="005C20FF"/>
    <w:rsid w:val="005C2193"/>
    <w:rsid w:val="005C2708"/>
    <w:rsid w:val="005C2813"/>
    <w:rsid w:val="005C29BD"/>
    <w:rsid w:val="005C2ABD"/>
    <w:rsid w:val="005C305B"/>
    <w:rsid w:val="005C35F5"/>
    <w:rsid w:val="005C39EF"/>
    <w:rsid w:val="005C3AC3"/>
    <w:rsid w:val="005C3CAF"/>
    <w:rsid w:val="005C40FE"/>
    <w:rsid w:val="005C440F"/>
    <w:rsid w:val="005C4776"/>
    <w:rsid w:val="005C4B96"/>
    <w:rsid w:val="005C4F45"/>
    <w:rsid w:val="005C509C"/>
    <w:rsid w:val="005C50D3"/>
    <w:rsid w:val="005C50E3"/>
    <w:rsid w:val="005C51A8"/>
    <w:rsid w:val="005C527E"/>
    <w:rsid w:val="005C5355"/>
    <w:rsid w:val="005C5BA2"/>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0AC2"/>
    <w:rsid w:val="005D1281"/>
    <w:rsid w:val="005D1597"/>
    <w:rsid w:val="005D1638"/>
    <w:rsid w:val="005D17A3"/>
    <w:rsid w:val="005D1B5E"/>
    <w:rsid w:val="005D1D42"/>
    <w:rsid w:val="005D1EE5"/>
    <w:rsid w:val="005D2283"/>
    <w:rsid w:val="005D271D"/>
    <w:rsid w:val="005D2AD6"/>
    <w:rsid w:val="005D2FE5"/>
    <w:rsid w:val="005D302F"/>
    <w:rsid w:val="005D318D"/>
    <w:rsid w:val="005D352F"/>
    <w:rsid w:val="005D3AF3"/>
    <w:rsid w:val="005D4281"/>
    <w:rsid w:val="005D4536"/>
    <w:rsid w:val="005D46AF"/>
    <w:rsid w:val="005D4815"/>
    <w:rsid w:val="005D4D5A"/>
    <w:rsid w:val="005D50BF"/>
    <w:rsid w:val="005D5892"/>
    <w:rsid w:val="005D5C74"/>
    <w:rsid w:val="005D5CF1"/>
    <w:rsid w:val="005D5FF5"/>
    <w:rsid w:val="005D6A0A"/>
    <w:rsid w:val="005D6A37"/>
    <w:rsid w:val="005D6B61"/>
    <w:rsid w:val="005E0010"/>
    <w:rsid w:val="005E057C"/>
    <w:rsid w:val="005E09B0"/>
    <w:rsid w:val="005E0B50"/>
    <w:rsid w:val="005E0B75"/>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660"/>
    <w:rsid w:val="005E5871"/>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0B0"/>
    <w:rsid w:val="005F13DA"/>
    <w:rsid w:val="005F1A0E"/>
    <w:rsid w:val="005F1E27"/>
    <w:rsid w:val="005F2063"/>
    <w:rsid w:val="005F2441"/>
    <w:rsid w:val="005F275F"/>
    <w:rsid w:val="005F293D"/>
    <w:rsid w:val="005F2942"/>
    <w:rsid w:val="005F297A"/>
    <w:rsid w:val="005F2E08"/>
    <w:rsid w:val="005F31BF"/>
    <w:rsid w:val="005F3806"/>
    <w:rsid w:val="005F3BB8"/>
    <w:rsid w:val="005F3D64"/>
    <w:rsid w:val="005F3D68"/>
    <w:rsid w:val="005F4071"/>
    <w:rsid w:val="005F455F"/>
    <w:rsid w:val="005F46D9"/>
    <w:rsid w:val="005F4864"/>
    <w:rsid w:val="005F4D25"/>
    <w:rsid w:val="005F4D67"/>
    <w:rsid w:val="005F4EBB"/>
    <w:rsid w:val="005F4F35"/>
    <w:rsid w:val="005F5032"/>
    <w:rsid w:val="005F50F6"/>
    <w:rsid w:val="005F61D8"/>
    <w:rsid w:val="005F6793"/>
    <w:rsid w:val="005F687D"/>
    <w:rsid w:val="005F766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6CB"/>
    <w:rsid w:val="00605760"/>
    <w:rsid w:val="006059C9"/>
    <w:rsid w:val="00605DEE"/>
    <w:rsid w:val="00606002"/>
    <w:rsid w:val="0060625C"/>
    <w:rsid w:val="00606635"/>
    <w:rsid w:val="006067F8"/>
    <w:rsid w:val="006068FE"/>
    <w:rsid w:val="00606DC5"/>
    <w:rsid w:val="00607067"/>
    <w:rsid w:val="006072E8"/>
    <w:rsid w:val="006073F6"/>
    <w:rsid w:val="00607B57"/>
    <w:rsid w:val="00607C44"/>
    <w:rsid w:val="00610332"/>
    <w:rsid w:val="0061088A"/>
    <w:rsid w:val="00610BB0"/>
    <w:rsid w:val="00610DDD"/>
    <w:rsid w:val="00610E8C"/>
    <w:rsid w:val="00610EAC"/>
    <w:rsid w:val="00610EFC"/>
    <w:rsid w:val="0061151D"/>
    <w:rsid w:val="00611A75"/>
    <w:rsid w:val="00612172"/>
    <w:rsid w:val="0061226D"/>
    <w:rsid w:val="006125C4"/>
    <w:rsid w:val="00612B58"/>
    <w:rsid w:val="00612D40"/>
    <w:rsid w:val="00612F3B"/>
    <w:rsid w:val="0061359A"/>
    <w:rsid w:val="0061372F"/>
    <w:rsid w:val="006138C4"/>
    <w:rsid w:val="006139A4"/>
    <w:rsid w:val="00613A94"/>
    <w:rsid w:val="006141A4"/>
    <w:rsid w:val="006141A7"/>
    <w:rsid w:val="00614770"/>
    <w:rsid w:val="00614B91"/>
    <w:rsid w:val="00614CD9"/>
    <w:rsid w:val="006152EE"/>
    <w:rsid w:val="00615348"/>
    <w:rsid w:val="006159BB"/>
    <w:rsid w:val="00615C69"/>
    <w:rsid w:val="00615D9A"/>
    <w:rsid w:val="00615E70"/>
    <w:rsid w:val="006161E2"/>
    <w:rsid w:val="00616469"/>
    <w:rsid w:val="006164DC"/>
    <w:rsid w:val="006168FF"/>
    <w:rsid w:val="00616D5E"/>
    <w:rsid w:val="006172C0"/>
    <w:rsid w:val="006172F0"/>
    <w:rsid w:val="00617961"/>
    <w:rsid w:val="006201AF"/>
    <w:rsid w:val="00620335"/>
    <w:rsid w:val="0062055B"/>
    <w:rsid w:val="0062071D"/>
    <w:rsid w:val="00620FAC"/>
    <w:rsid w:val="006214C6"/>
    <w:rsid w:val="0062189F"/>
    <w:rsid w:val="00621B6F"/>
    <w:rsid w:val="00621C6F"/>
    <w:rsid w:val="00621C79"/>
    <w:rsid w:val="00622244"/>
    <w:rsid w:val="006223A6"/>
    <w:rsid w:val="0062265D"/>
    <w:rsid w:val="00622823"/>
    <w:rsid w:val="0062302D"/>
    <w:rsid w:val="006230FA"/>
    <w:rsid w:val="00623486"/>
    <w:rsid w:val="00623757"/>
    <w:rsid w:val="00623E8F"/>
    <w:rsid w:val="00624129"/>
    <w:rsid w:val="0062432F"/>
    <w:rsid w:val="006244B8"/>
    <w:rsid w:val="006244D6"/>
    <w:rsid w:val="00624524"/>
    <w:rsid w:val="006245DF"/>
    <w:rsid w:val="00624C01"/>
    <w:rsid w:val="00624CF5"/>
    <w:rsid w:val="00624E85"/>
    <w:rsid w:val="00624E99"/>
    <w:rsid w:val="00624F62"/>
    <w:rsid w:val="00624FEC"/>
    <w:rsid w:val="006251ED"/>
    <w:rsid w:val="006253C7"/>
    <w:rsid w:val="00625543"/>
    <w:rsid w:val="00625896"/>
    <w:rsid w:val="00625BC9"/>
    <w:rsid w:val="00625C41"/>
    <w:rsid w:val="00625D2C"/>
    <w:rsid w:val="00625F0D"/>
    <w:rsid w:val="00626532"/>
    <w:rsid w:val="006266D1"/>
    <w:rsid w:val="00626768"/>
    <w:rsid w:val="00626F65"/>
    <w:rsid w:val="00626F91"/>
    <w:rsid w:val="00626FB1"/>
    <w:rsid w:val="006272EA"/>
    <w:rsid w:val="006273EC"/>
    <w:rsid w:val="00627952"/>
    <w:rsid w:val="00627E65"/>
    <w:rsid w:val="006301AD"/>
    <w:rsid w:val="006303DD"/>
    <w:rsid w:val="00630591"/>
    <w:rsid w:val="00630AD0"/>
    <w:rsid w:val="00630D2B"/>
    <w:rsid w:val="00630EE9"/>
    <w:rsid w:val="006315B1"/>
    <w:rsid w:val="00631657"/>
    <w:rsid w:val="006316D6"/>
    <w:rsid w:val="00632108"/>
    <w:rsid w:val="00632225"/>
    <w:rsid w:val="00632940"/>
    <w:rsid w:val="0063297B"/>
    <w:rsid w:val="00632BB1"/>
    <w:rsid w:val="00632E2E"/>
    <w:rsid w:val="00632EA6"/>
    <w:rsid w:val="0063324D"/>
    <w:rsid w:val="0063329E"/>
    <w:rsid w:val="00633D18"/>
    <w:rsid w:val="00633E7D"/>
    <w:rsid w:val="00633F6F"/>
    <w:rsid w:val="006340ED"/>
    <w:rsid w:val="00634207"/>
    <w:rsid w:val="0063497C"/>
    <w:rsid w:val="00634A8F"/>
    <w:rsid w:val="00634D3D"/>
    <w:rsid w:val="00634F15"/>
    <w:rsid w:val="00636464"/>
    <w:rsid w:val="006364C7"/>
    <w:rsid w:val="00636A27"/>
    <w:rsid w:val="00637266"/>
    <w:rsid w:val="006372B6"/>
    <w:rsid w:val="006374A1"/>
    <w:rsid w:val="00637669"/>
    <w:rsid w:val="006377C8"/>
    <w:rsid w:val="006406CE"/>
    <w:rsid w:val="00640AF2"/>
    <w:rsid w:val="006410B5"/>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818"/>
    <w:rsid w:val="00644D45"/>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C6F"/>
    <w:rsid w:val="00651E7C"/>
    <w:rsid w:val="0065210E"/>
    <w:rsid w:val="0065220D"/>
    <w:rsid w:val="006525E6"/>
    <w:rsid w:val="00652613"/>
    <w:rsid w:val="00652671"/>
    <w:rsid w:val="006529BF"/>
    <w:rsid w:val="00652D50"/>
    <w:rsid w:val="0065317C"/>
    <w:rsid w:val="006531CD"/>
    <w:rsid w:val="00653545"/>
    <w:rsid w:val="006537CB"/>
    <w:rsid w:val="006537DA"/>
    <w:rsid w:val="00653AD8"/>
    <w:rsid w:val="00654A5C"/>
    <w:rsid w:val="00654B63"/>
    <w:rsid w:val="00654E59"/>
    <w:rsid w:val="00654EF0"/>
    <w:rsid w:val="006551BD"/>
    <w:rsid w:val="00655621"/>
    <w:rsid w:val="00655645"/>
    <w:rsid w:val="00656031"/>
    <w:rsid w:val="006560AB"/>
    <w:rsid w:val="006562A8"/>
    <w:rsid w:val="006562CB"/>
    <w:rsid w:val="00656A8F"/>
    <w:rsid w:val="00657353"/>
    <w:rsid w:val="00657591"/>
    <w:rsid w:val="0065769A"/>
    <w:rsid w:val="00657740"/>
    <w:rsid w:val="00657E49"/>
    <w:rsid w:val="00657EFA"/>
    <w:rsid w:val="0066020C"/>
    <w:rsid w:val="00660CC6"/>
    <w:rsid w:val="00661294"/>
    <w:rsid w:val="00661925"/>
    <w:rsid w:val="00661953"/>
    <w:rsid w:val="00661C17"/>
    <w:rsid w:val="00661E6D"/>
    <w:rsid w:val="00661E8E"/>
    <w:rsid w:val="00661E9E"/>
    <w:rsid w:val="006622C1"/>
    <w:rsid w:val="00662323"/>
    <w:rsid w:val="006623E3"/>
    <w:rsid w:val="00663044"/>
    <w:rsid w:val="00663A44"/>
    <w:rsid w:val="00663C0F"/>
    <w:rsid w:val="0066437A"/>
    <w:rsid w:val="006645DA"/>
    <w:rsid w:val="00664922"/>
    <w:rsid w:val="00664D51"/>
    <w:rsid w:val="00665722"/>
    <w:rsid w:val="00665ABF"/>
    <w:rsid w:val="00665B5B"/>
    <w:rsid w:val="00666497"/>
    <w:rsid w:val="0066691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DE0"/>
    <w:rsid w:val="00674F3B"/>
    <w:rsid w:val="00675064"/>
    <w:rsid w:val="0067525E"/>
    <w:rsid w:val="006753C3"/>
    <w:rsid w:val="006754F5"/>
    <w:rsid w:val="00675860"/>
    <w:rsid w:val="00676034"/>
    <w:rsid w:val="00676BD1"/>
    <w:rsid w:val="00677747"/>
    <w:rsid w:val="00677A5A"/>
    <w:rsid w:val="00677F21"/>
    <w:rsid w:val="00677F24"/>
    <w:rsid w:val="006801D5"/>
    <w:rsid w:val="006804B2"/>
    <w:rsid w:val="006804FF"/>
    <w:rsid w:val="00680951"/>
    <w:rsid w:val="00680979"/>
    <w:rsid w:val="00680D2F"/>
    <w:rsid w:val="00680EF7"/>
    <w:rsid w:val="0068108D"/>
    <w:rsid w:val="006810ED"/>
    <w:rsid w:val="006811CB"/>
    <w:rsid w:val="00681606"/>
    <w:rsid w:val="006817C5"/>
    <w:rsid w:val="00681E96"/>
    <w:rsid w:val="00682023"/>
    <w:rsid w:val="00682107"/>
    <w:rsid w:val="006823AF"/>
    <w:rsid w:val="0068247A"/>
    <w:rsid w:val="0068267F"/>
    <w:rsid w:val="0068270A"/>
    <w:rsid w:val="006829A8"/>
    <w:rsid w:val="00682AA5"/>
    <w:rsid w:val="00682C67"/>
    <w:rsid w:val="00682D67"/>
    <w:rsid w:val="00683424"/>
    <w:rsid w:val="00683680"/>
    <w:rsid w:val="0068399C"/>
    <w:rsid w:val="00683CB1"/>
    <w:rsid w:val="0068415F"/>
    <w:rsid w:val="00684491"/>
    <w:rsid w:val="00684586"/>
    <w:rsid w:val="00684CE2"/>
    <w:rsid w:val="006852F5"/>
    <w:rsid w:val="0068545F"/>
    <w:rsid w:val="00685534"/>
    <w:rsid w:val="00685560"/>
    <w:rsid w:val="006855DB"/>
    <w:rsid w:val="00685D24"/>
    <w:rsid w:val="00685F40"/>
    <w:rsid w:val="0068628E"/>
    <w:rsid w:val="006864BD"/>
    <w:rsid w:val="006868F7"/>
    <w:rsid w:val="00686999"/>
    <w:rsid w:val="006873EE"/>
    <w:rsid w:val="0068787E"/>
    <w:rsid w:val="0068793F"/>
    <w:rsid w:val="00687A85"/>
    <w:rsid w:val="00687AD2"/>
    <w:rsid w:val="00687FD6"/>
    <w:rsid w:val="0069007A"/>
    <w:rsid w:val="00690577"/>
    <w:rsid w:val="00690E27"/>
    <w:rsid w:val="00690F58"/>
    <w:rsid w:val="00691894"/>
    <w:rsid w:val="00691A15"/>
    <w:rsid w:val="006920B1"/>
    <w:rsid w:val="0069267F"/>
    <w:rsid w:val="00692D6C"/>
    <w:rsid w:val="00692D81"/>
    <w:rsid w:val="00692E2F"/>
    <w:rsid w:val="00693070"/>
    <w:rsid w:val="00693102"/>
    <w:rsid w:val="00693156"/>
    <w:rsid w:val="006936EB"/>
    <w:rsid w:val="006937A3"/>
    <w:rsid w:val="00693864"/>
    <w:rsid w:val="00693ACC"/>
    <w:rsid w:val="00693BA8"/>
    <w:rsid w:val="00693E54"/>
    <w:rsid w:val="0069426C"/>
    <w:rsid w:val="0069439D"/>
    <w:rsid w:val="006943C0"/>
    <w:rsid w:val="00694E84"/>
    <w:rsid w:val="00694F8B"/>
    <w:rsid w:val="006955E4"/>
    <w:rsid w:val="0069564B"/>
    <w:rsid w:val="006964E1"/>
    <w:rsid w:val="00696AC8"/>
    <w:rsid w:val="00697127"/>
    <w:rsid w:val="00697264"/>
    <w:rsid w:val="006979A0"/>
    <w:rsid w:val="006A0015"/>
    <w:rsid w:val="006A04DE"/>
    <w:rsid w:val="006A067A"/>
    <w:rsid w:val="006A0740"/>
    <w:rsid w:val="006A0A52"/>
    <w:rsid w:val="006A0BD5"/>
    <w:rsid w:val="006A0BEB"/>
    <w:rsid w:val="006A11EF"/>
    <w:rsid w:val="006A12AB"/>
    <w:rsid w:val="006A153B"/>
    <w:rsid w:val="006A1952"/>
    <w:rsid w:val="006A1DB4"/>
    <w:rsid w:val="006A1DFD"/>
    <w:rsid w:val="006A1E3D"/>
    <w:rsid w:val="006A2056"/>
    <w:rsid w:val="006A21B0"/>
    <w:rsid w:val="006A2381"/>
    <w:rsid w:val="006A27DB"/>
    <w:rsid w:val="006A3162"/>
    <w:rsid w:val="006A3733"/>
    <w:rsid w:val="006A3782"/>
    <w:rsid w:val="006A3862"/>
    <w:rsid w:val="006A3A6A"/>
    <w:rsid w:val="006A4338"/>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5F7"/>
    <w:rsid w:val="006B08E9"/>
    <w:rsid w:val="006B09DD"/>
    <w:rsid w:val="006B0A88"/>
    <w:rsid w:val="006B0D1A"/>
    <w:rsid w:val="006B0EDA"/>
    <w:rsid w:val="006B1185"/>
    <w:rsid w:val="006B124B"/>
    <w:rsid w:val="006B1C2E"/>
    <w:rsid w:val="006B1D5B"/>
    <w:rsid w:val="006B2052"/>
    <w:rsid w:val="006B216E"/>
    <w:rsid w:val="006B228E"/>
    <w:rsid w:val="006B23DE"/>
    <w:rsid w:val="006B28CB"/>
    <w:rsid w:val="006B2A33"/>
    <w:rsid w:val="006B2AB3"/>
    <w:rsid w:val="006B2CCB"/>
    <w:rsid w:val="006B2E3B"/>
    <w:rsid w:val="006B3460"/>
    <w:rsid w:val="006B35A2"/>
    <w:rsid w:val="006B3683"/>
    <w:rsid w:val="006B4128"/>
    <w:rsid w:val="006B414A"/>
    <w:rsid w:val="006B43A1"/>
    <w:rsid w:val="006B4B28"/>
    <w:rsid w:val="006B555E"/>
    <w:rsid w:val="006B565B"/>
    <w:rsid w:val="006B5AAD"/>
    <w:rsid w:val="006B5B12"/>
    <w:rsid w:val="006B5FCF"/>
    <w:rsid w:val="006B6438"/>
    <w:rsid w:val="006B64CD"/>
    <w:rsid w:val="006B650F"/>
    <w:rsid w:val="006B6634"/>
    <w:rsid w:val="006B6911"/>
    <w:rsid w:val="006B6CFE"/>
    <w:rsid w:val="006B6D45"/>
    <w:rsid w:val="006B7AAD"/>
    <w:rsid w:val="006B7B9A"/>
    <w:rsid w:val="006B7D82"/>
    <w:rsid w:val="006C02A7"/>
    <w:rsid w:val="006C0427"/>
    <w:rsid w:val="006C062F"/>
    <w:rsid w:val="006C063F"/>
    <w:rsid w:val="006C064B"/>
    <w:rsid w:val="006C07BE"/>
    <w:rsid w:val="006C0A14"/>
    <w:rsid w:val="006C15B5"/>
    <w:rsid w:val="006C1A33"/>
    <w:rsid w:val="006C215D"/>
    <w:rsid w:val="006C2420"/>
    <w:rsid w:val="006C2594"/>
    <w:rsid w:val="006C26D8"/>
    <w:rsid w:val="006C317E"/>
    <w:rsid w:val="006C372D"/>
    <w:rsid w:val="006C411E"/>
    <w:rsid w:val="006C421A"/>
    <w:rsid w:val="006C4458"/>
    <w:rsid w:val="006C4580"/>
    <w:rsid w:val="006C4CEB"/>
    <w:rsid w:val="006C4E85"/>
    <w:rsid w:val="006C574F"/>
    <w:rsid w:val="006C581D"/>
    <w:rsid w:val="006C5F4C"/>
    <w:rsid w:val="006C605A"/>
    <w:rsid w:val="006C61AB"/>
    <w:rsid w:val="006C6444"/>
    <w:rsid w:val="006C64E1"/>
    <w:rsid w:val="006C65B9"/>
    <w:rsid w:val="006C6797"/>
    <w:rsid w:val="006C6A3B"/>
    <w:rsid w:val="006C6A7B"/>
    <w:rsid w:val="006C71CA"/>
    <w:rsid w:val="006C730A"/>
    <w:rsid w:val="006C76B3"/>
    <w:rsid w:val="006C79BF"/>
    <w:rsid w:val="006C7FD0"/>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2FCB"/>
    <w:rsid w:val="006D3C6D"/>
    <w:rsid w:val="006D3FCB"/>
    <w:rsid w:val="006D434B"/>
    <w:rsid w:val="006D461B"/>
    <w:rsid w:val="006D48EF"/>
    <w:rsid w:val="006D4A6C"/>
    <w:rsid w:val="006D4CA5"/>
    <w:rsid w:val="006D5412"/>
    <w:rsid w:val="006D5547"/>
    <w:rsid w:val="006D5887"/>
    <w:rsid w:val="006D605B"/>
    <w:rsid w:val="006D61C5"/>
    <w:rsid w:val="006D62C5"/>
    <w:rsid w:val="006D6863"/>
    <w:rsid w:val="006D70A5"/>
    <w:rsid w:val="006D7385"/>
    <w:rsid w:val="006D7655"/>
    <w:rsid w:val="006D7969"/>
    <w:rsid w:val="006D7C0B"/>
    <w:rsid w:val="006E023F"/>
    <w:rsid w:val="006E04EA"/>
    <w:rsid w:val="006E1226"/>
    <w:rsid w:val="006E1261"/>
    <w:rsid w:val="006E1450"/>
    <w:rsid w:val="006E147A"/>
    <w:rsid w:val="006E19DA"/>
    <w:rsid w:val="006E1C24"/>
    <w:rsid w:val="006E1E7D"/>
    <w:rsid w:val="006E20C1"/>
    <w:rsid w:val="006E2272"/>
    <w:rsid w:val="006E22B4"/>
    <w:rsid w:val="006E275A"/>
    <w:rsid w:val="006E2BCA"/>
    <w:rsid w:val="006E2C0E"/>
    <w:rsid w:val="006E2EEC"/>
    <w:rsid w:val="006E2FC3"/>
    <w:rsid w:val="006E3655"/>
    <w:rsid w:val="006E37AE"/>
    <w:rsid w:val="006E39AE"/>
    <w:rsid w:val="006E3A40"/>
    <w:rsid w:val="006E3AE9"/>
    <w:rsid w:val="006E3B91"/>
    <w:rsid w:val="006E3BF6"/>
    <w:rsid w:val="006E3CD5"/>
    <w:rsid w:val="006E3D07"/>
    <w:rsid w:val="006E3EF7"/>
    <w:rsid w:val="006E3FFB"/>
    <w:rsid w:val="006E40A6"/>
    <w:rsid w:val="006E422A"/>
    <w:rsid w:val="006E466F"/>
    <w:rsid w:val="006E489E"/>
    <w:rsid w:val="006E4CC3"/>
    <w:rsid w:val="006E4F12"/>
    <w:rsid w:val="006E5306"/>
    <w:rsid w:val="006E551F"/>
    <w:rsid w:val="006E56E5"/>
    <w:rsid w:val="006E5F01"/>
    <w:rsid w:val="006E6188"/>
    <w:rsid w:val="006E704E"/>
    <w:rsid w:val="006E75B7"/>
    <w:rsid w:val="006E7741"/>
    <w:rsid w:val="006E7F3F"/>
    <w:rsid w:val="006F024D"/>
    <w:rsid w:val="006F02FB"/>
    <w:rsid w:val="006F11CB"/>
    <w:rsid w:val="006F1A6F"/>
    <w:rsid w:val="006F1D99"/>
    <w:rsid w:val="006F1D9A"/>
    <w:rsid w:val="006F208E"/>
    <w:rsid w:val="006F21B2"/>
    <w:rsid w:val="006F2207"/>
    <w:rsid w:val="006F229E"/>
    <w:rsid w:val="006F23FC"/>
    <w:rsid w:val="006F29E5"/>
    <w:rsid w:val="006F2EA1"/>
    <w:rsid w:val="006F3247"/>
    <w:rsid w:val="006F33E4"/>
    <w:rsid w:val="006F347B"/>
    <w:rsid w:val="006F3515"/>
    <w:rsid w:val="006F390C"/>
    <w:rsid w:val="006F3BC2"/>
    <w:rsid w:val="006F3E12"/>
    <w:rsid w:val="006F4519"/>
    <w:rsid w:val="006F45E2"/>
    <w:rsid w:val="006F4803"/>
    <w:rsid w:val="006F4AE2"/>
    <w:rsid w:val="006F4B24"/>
    <w:rsid w:val="006F5260"/>
    <w:rsid w:val="006F57B4"/>
    <w:rsid w:val="006F5963"/>
    <w:rsid w:val="006F623A"/>
    <w:rsid w:val="006F66AF"/>
    <w:rsid w:val="006F6B00"/>
    <w:rsid w:val="006F70D3"/>
    <w:rsid w:val="006F71FF"/>
    <w:rsid w:val="006F7407"/>
    <w:rsid w:val="007002FD"/>
    <w:rsid w:val="007003EA"/>
    <w:rsid w:val="00700404"/>
    <w:rsid w:val="00700715"/>
    <w:rsid w:val="00700B12"/>
    <w:rsid w:val="00700CBF"/>
    <w:rsid w:val="00700FB0"/>
    <w:rsid w:val="007010E8"/>
    <w:rsid w:val="00701BA9"/>
    <w:rsid w:val="00701EBC"/>
    <w:rsid w:val="00702877"/>
    <w:rsid w:val="00702BAD"/>
    <w:rsid w:val="00702E25"/>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86C"/>
    <w:rsid w:val="00713767"/>
    <w:rsid w:val="00713D53"/>
    <w:rsid w:val="00713DA7"/>
    <w:rsid w:val="00713E3C"/>
    <w:rsid w:val="00713EBC"/>
    <w:rsid w:val="00713ECC"/>
    <w:rsid w:val="00714440"/>
    <w:rsid w:val="0071531E"/>
    <w:rsid w:val="00715620"/>
    <w:rsid w:val="0071581D"/>
    <w:rsid w:val="0071583F"/>
    <w:rsid w:val="00715AC1"/>
    <w:rsid w:val="00716234"/>
    <w:rsid w:val="0071672E"/>
    <w:rsid w:val="00716832"/>
    <w:rsid w:val="00716B70"/>
    <w:rsid w:val="00716E35"/>
    <w:rsid w:val="007170A9"/>
    <w:rsid w:val="007173BF"/>
    <w:rsid w:val="0071775A"/>
    <w:rsid w:val="00717E58"/>
    <w:rsid w:val="00717E63"/>
    <w:rsid w:val="00720269"/>
    <w:rsid w:val="00720F9C"/>
    <w:rsid w:val="007211CA"/>
    <w:rsid w:val="007211F4"/>
    <w:rsid w:val="007211F8"/>
    <w:rsid w:val="0072124C"/>
    <w:rsid w:val="007216D1"/>
    <w:rsid w:val="007218D2"/>
    <w:rsid w:val="00721957"/>
    <w:rsid w:val="00721BE3"/>
    <w:rsid w:val="00721BE5"/>
    <w:rsid w:val="00721CFC"/>
    <w:rsid w:val="00721D52"/>
    <w:rsid w:val="00721D77"/>
    <w:rsid w:val="00721E15"/>
    <w:rsid w:val="007224D6"/>
    <w:rsid w:val="00722948"/>
    <w:rsid w:val="00722F8A"/>
    <w:rsid w:val="007230B5"/>
    <w:rsid w:val="007230C5"/>
    <w:rsid w:val="00723219"/>
    <w:rsid w:val="00723392"/>
    <w:rsid w:val="007233B0"/>
    <w:rsid w:val="007235A7"/>
    <w:rsid w:val="00723CAE"/>
    <w:rsid w:val="00723EA4"/>
    <w:rsid w:val="0072496E"/>
    <w:rsid w:val="00724A83"/>
    <w:rsid w:val="00724C01"/>
    <w:rsid w:val="007255AE"/>
    <w:rsid w:val="0072561F"/>
    <w:rsid w:val="00725639"/>
    <w:rsid w:val="007256F4"/>
    <w:rsid w:val="007259C3"/>
    <w:rsid w:val="00725D55"/>
    <w:rsid w:val="00725F33"/>
    <w:rsid w:val="007263D7"/>
    <w:rsid w:val="00726475"/>
    <w:rsid w:val="007266E5"/>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2B27"/>
    <w:rsid w:val="00733219"/>
    <w:rsid w:val="007334A3"/>
    <w:rsid w:val="007334C5"/>
    <w:rsid w:val="00734A5A"/>
    <w:rsid w:val="00734B26"/>
    <w:rsid w:val="00734D12"/>
    <w:rsid w:val="00734D1E"/>
    <w:rsid w:val="007352C7"/>
    <w:rsid w:val="007353C9"/>
    <w:rsid w:val="00735720"/>
    <w:rsid w:val="00735E69"/>
    <w:rsid w:val="00736254"/>
    <w:rsid w:val="00736871"/>
    <w:rsid w:val="00736B55"/>
    <w:rsid w:val="00736B62"/>
    <w:rsid w:val="00736F31"/>
    <w:rsid w:val="00736F51"/>
    <w:rsid w:val="0073708D"/>
    <w:rsid w:val="00737341"/>
    <w:rsid w:val="0073776A"/>
    <w:rsid w:val="00737940"/>
    <w:rsid w:val="00740008"/>
    <w:rsid w:val="00740178"/>
    <w:rsid w:val="007407F5"/>
    <w:rsid w:val="007409C7"/>
    <w:rsid w:val="00740D77"/>
    <w:rsid w:val="00741162"/>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66"/>
    <w:rsid w:val="00744BA2"/>
    <w:rsid w:val="007455DC"/>
    <w:rsid w:val="007457A4"/>
    <w:rsid w:val="00745825"/>
    <w:rsid w:val="0074590F"/>
    <w:rsid w:val="0074594B"/>
    <w:rsid w:val="00745EFF"/>
    <w:rsid w:val="007466F1"/>
    <w:rsid w:val="007469C7"/>
    <w:rsid w:val="00746A93"/>
    <w:rsid w:val="00746A9C"/>
    <w:rsid w:val="00746EE5"/>
    <w:rsid w:val="007473CF"/>
    <w:rsid w:val="00747B9D"/>
    <w:rsid w:val="00747D03"/>
    <w:rsid w:val="00750AC5"/>
    <w:rsid w:val="00750E7B"/>
    <w:rsid w:val="007513F2"/>
    <w:rsid w:val="00751ACF"/>
    <w:rsid w:val="0075239A"/>
    <w:rsid w:val="007528C9"/>
    <w:rsid w:val="007529C9"/>
    <w:rsid w:val="00753312"/>
    <w:rsid w:val="00753562"/>
    <w:rsid w:val="0075485C"/>
    <w:rsid w:val="00754AA2"/>
    <w:rsid w:val="00754C3B"/>
    <w:rsid w:val="00754DCC"/>
    <w:rsid w:val="00755136"/>
    <w:rsid w:val="00755B12"/>
    <w:rsid w:val="00755C16"/>
    <w:rsid w:val="00755EB6"/>
    <w:rsid w:val="007560A9"/>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F5"/>
    <w:rsid w:val="0076153C"/>
    <w:rsid w:val="00761655"/>
    <w:rsid w:val="00761695"/>
    <w:rsid w:val="007617E4"/>
    <w:rsid w:val="00761804"/>
    <w:rsid w:val="0076182F"/>
    <w:rsid w:val="00761FA3"/>
    <w:rsid w:val="00762044"/>
    <w:rsid w:val="00762B25"/>
    <w:rsid w:val="00762B8D"/>
    <w:rsid w:val="00762C60"/>
    <w:rsid w:val="007631F0"/>
    <w:rsid w:val="007636AE"/>
    <w:rsid w:val="00763F46"/>
    <w:rsid w:val="00763FE2"/>
    <w:rsid w:val="007640F4"/>
    <w:rsid w:val="0076415A"/>
    <w:rsid w:val="00764267"/>
    <w:rsid w:val="00764288"/>
    <w:rsid w:val="007642E8"/>
    <w:rsid w:val="007646B3"/>
    <w:rsid w:val="00764845"/>
    <w:rsid w:val="0076486C"/>
    <w:rsid w:val="00764CFC"/>
    <w:rsid w:val="00764D3F"/>
    <w:rsid w:val="00765098"/>
    <w:rsid w:val="00765637"/>
    <w:rsid w:val="00765768"/>
    <w:rsid w:val="00765A76"/>
    <w:rsid w:val="00765BF8"/>
    <w:rsid w:val="00765CFA"/>
    <w:rsid w:val="007665D3"/>
    <w:rsid w:val="00766662"/>
    <w:rsid w:val="0076698B"/>
    <w:rsid w:val="0076699B"/>
    <w:rsid w:val="00766BB4"/>
    <w:rsid w:val="0076719B"/>
    <w:rsid w:val="007672ED"/>
    <w:rsid w:val="00767ABA"/>
    <w:rsid w:val="00767C59"/>
    <w:rsid w:val="00767D13"/>
    <w:rsid w:val="00767F1E"/>
    <w:rsid w:val="0077007E"/>
    <w:rsid w:val="00770125"/>
    <w:rsid w:val="0077071D"/>
    <w:rsid w:val="00770A54"/>
    <w:rsid w:val="00770FD4"/>
    <w:rsid w:val="00771003"/>
    <w:rsid w:val="007712E7"/>
    <w:rsid w:val="007713E6"/>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42B"/>
    <w:rsid w:val="007769CC"/>
    <w:rsid w:val="0077738B"/>
    <w:rsid w:val="007774CF"/>
    <w:rsid w:val="007776B9"/>
    <w:rsid w:val="00777A0F"/>
    <w:rsid w:val="00780445"/>
    <w:rsid w:val="007804E7"/>
    <w:rsid w:val="00780B79"/>
    <w:rsid w:val="00780C19"/>
    <w:rsid w:val="00781116"/>
    <w:rsid w:val="00781631"/>
    <w:rsid w:val="007816DE"/>
    <w:rsid w:val="007816E7"/>
    <w:rsid w:val="00781703"/>
    <w:rsid w:val="00781988"/>
    <w:rsid w:val="00781ADE"/>
    <w:rsid w:val="0078225A"/>
    <w:rsid w:val="00782D8D"/>
    <w:rsid w:val="00783631"/>
    <w:rsid w:val="0078417C"/>
    <w:rsid w:val="00784276"/>
    <w:rsid w:val="00784318"/>
    <w:rsid w:val="007847D8"/>
    <w:rsid w:val="00784896"/>
    <w:rsid w:val="00784BEF"/>
    <w:rsid w:val="0078514E"/>
    <w:rsid w:val="0078548B"/>
    <w:rsid w:val="007855E6"/>
    <w:rsid w:val="00785A88"/>
    <w:rsid w:val="0078628F"/>
    <w:rsid w:val="00786CB3"/>
    <w:rsid w:val="00786D76"/>
    <w:rsid w:val="00786E97"/>
    <w:rsid w:val="0078729B"/>
    <w:rsid w:val="00787451"/>
    <w:rsid w:val="00787665"/>
    <w:rsid w:val="0078789E"/>
    <w:rsid w:val="00787F43"/>
    <w:rsid w:val="007900EF"/>
    <w:rsid w:val="007903FF"/>
    <w:rsid w:val="0079044A"/>
    <w:rsid w:val="00790AA5"/>
    <w:rsid w:val="00790E73"/>
    <w:rsid w:val="0079107B"/>
    <w:rsid w:val="00791555"/>
    <w:rsid w:val="00791D6B"/>
    <w:rsid w:val="00791DEF"/>
    <w:rsid w:val="00792C4E"/>
    <w:rsid w:val="00792F13"/>
    <w:rsid w:val="00793202"/>
    <w:rsid w:val="00793898"/>
    <w:rsid w:val="00793E04"/>
    <w:rsid w:val="00793F05"/>
    <w:rsid w:val="00793F73"/>
    <w:rsid w:val="0079441E"/>
    <w:rsid w:val="00794823"/>
    <w:rsid w:val="00794BC6"/>
    <w:rsid w:val="00794DA5"/>
    <w:rsid w:val="00794DDF"/>
    <w:rsid w:val="00795182"/>
    <w:rsid w:val="007952AB"/>
    <w:rsid w:val="007955FA"/>
    <w:rsid w:val="0079580F"/>
    <w:rsid w:val="007964BC"/>
    <w:rsid w:val="0079771F"/>
    <w:rsid w:val="007977E4"/>
    <w:rsid w:val="0079782C"/>
    <w:rsid w:val="00797891"/>
    <w:rsid w:val="007A03C1"/>
    <w:rsid w:val="007A0661"/>
    <w:rsid w:val="007A0903"/>
    <w:rsid w:val="007A0AA3"/>
    <w:rsid w:val="007A11E8"/>
    <w:rsid w:val="007A1610"/>
    <w:rsid w:val="007A1E35"/>
    <w:rsid w:val="007A25D9"/>
    <w:rsid w:val="007A29D2"/>
    <w:rsid w:val="007A2A53"/>
    <w:rsid w:val="007A3259"/>
    <w:rsid w:val="007A32FF"/>
    <w:rsid w:val="007A337D"/>
    <w:rsid w:val="007A3CDD"/>
    <w:rsid w:val="007A4019"/>
    <w:rsid w:val="007A411E"/>
    <w:rsid w:val="007A43C3"/>
    <w:rsid w:val="007A49EC"/>
    <w:rsid w:val="007A4D69"/>
    <w:rsid w:val="007A508F"/>
    <w:rsid w:val="007A51B4"/>
    <w:rsid w:val="007A51DF"/>
    <w:rsid w:val="007A5363"/>
    <w:rsid w:val="007A55CA"/>
    <w:rsid w:val="007A5F27"/>
    <w:rsid w:val="007A5FDE"/>
    <w:rsid w:val="007A6177"/>
    <w:rsid w:val="007A6E59"/>
    <w:rsid w:val="007A7CFD"/>
    <w:rsid w:val="007A7E09"/>
    <w:rsid w:val="007A7E61"/>
    <w:rsid w:val="007A7E75"/>
    <w:rsid w:val="007A7F3D"/>
    <w:rsid w:val="007B026D"/>
    <w:rsid w:val="007B046B"/>
    <w:rsid w:val="007B094D"/>
    <w:rsid w:val="007B0A63"/>
    <w:rsid w:val="007B16B3"/>
    <w:rsid w:val="007B16BD"/>
    <w:rsid w:val="007B1865"/>
    <w:rsid w:val="007B1A9A"/>
    <w:rsid w:val="007B1DCD"/>
    <w:rsid w:val="007B211F"/>
    <w:rsid w:val="007B234D"/>
    <w:rsid w:val="007B295F"/>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4"/>
    <w:rsid w:val="007B5E4C"/>
    <w:rsid w:val="007B6077"/>
    <w:rsid w:val="007B66BB"/>
    <w:rsid w:val="007B6A37"/>
    <w:rsid w:val="007B6B9A"/>
    <w:rsid w:val="007B7102"/>
    <w:rsid w:val="007C002C"/>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95"/>
    <w:rsid w:val="007C63E7"/>
    <w:rsid w:val="007C6A40"/>
    <w:rsid w:val="007C6F56"/>
    <w:rsid w:val="007C7043"/>
    <w:rsid w:val="007C79BC"/>
    <w:rsid w:val="007C7F2A"/>
    <w:rsid w:val="007C7F82"/>
    <w:rsid w:val="007D0300"/>
    <w:rsid w:val="007D06BE"/>
    <w:rsid w:val="007D0F7C"/>
    <w:rsid w:val="007D0FF3"/>
    <w:rsid w:val="007D1938"/>
    <w:rsid w:val="007D2282"/>
    <w:rsid w:val="007D23DF"/>
    <w:rsid w:val="007D27EC"/>
    <w:rsid w:val="007D2EA2"/>
    <w:rsid w:val="007D30A3"/>
    <w:rsid w:val="007D30DB"/>
    <w:rsid w:val="007D3592"/>
    <w:rsid w:val="007D3897"/>
    <w:rsid w:val="007D3DFC"/>
    <w:rsid w:val="007D42DC"/>
    <w:rsid w:val="007D42EF"/>
    <w:rsid w:val="007D44F6"/>
    <w:rsid w:val="007D4F4A"/>
    <w:rsid w:val="007D5201"/>
    <w:rsid w:val="007D53D4"/>
    <w:rsid w:val="007D5A33"/>
    <w:rsid w:val="007D5B27"/>
    <w:rsid w:val="007D5D0B"/>
    <w:rsid w:val="007D5F1B"/>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20"/>
    <w:rsid w:val="007E21A0"/>
    <w:rsid w:val="007E24DF"/>
    <w:rsid w:val="007E27C2"/>
    <w:rsid w:val="007E27CC"/>
    <w:rsid w:val="007E29D6"/>
    <w:rsid w:val="007E2F31"/>
    <w:rsid w:val="007E3023"/>
    <w:rsid w:val="007E342D"/>
    <w:rsid w:val="007E3A27"/>
    <w:rsid w:val="007E3A62"/>
    <w:rsid w:val="007E3C06"/>
    <w:rsid w:val="007E3DBB"/>
    <w:rsid w:val="007E498B"/>
    <w:rsid w:val="007E49B5"/>
    <w:rsid w:val="007E4B39"/>
    <w:rsid w:val="007E4D2A"/>
    <w:rsid w:val="007E4EF5"/>
    <w:rsid w:val="007E5171"/>
    <w:rsid w:val="007E539B"/>
    <w:rsid w:val="007E575F"/>
    <w:rsid w:val="007E57CE"/>
    <w:rsid w:val="007E59E1"/>
    <w:rsid w:val="007E5DE1"/>
    <w:rsid w:val="007E5F30"/>
    <w:rsid w:val="007E60B8"/>
    <w:rsid w:val="007E61BE"/>
    <w:rsid w:val="007E6457"/>
    <w:rsid w:val="007E6540"/>
    <w:rsid w:val="007E69FE"/>
    <w:rsid w:val="007E6CCC"/>
    <w:rsid w:val="007E6D42"/>
    <w:rsid w:val="007E70FA"/>
    <w:rsid w:val="007E73FC"/>
    <w:rsid w:val="007E755B"/>
    <w:rsid w:val="007E7583"/>
    <w:rsid w:val="007E770A"/>
    <w:rsid w:val="007E7873"/>
    <w:rsid w:val="007E7C52"/>
    <w:rsid w:val="007F0A99"/>
    <w:rsid w:val="007F105C"/>
    <w:rsid w:val="007F15C8"/>
    <w:rsid w:val="007F1909"/>
    <w:rsid w:val="007F1CBA"/>
    <w:rsid w:val="007F1E83"/>
    <w:rsid w:val="007F246D"/>
    <w:rsid w:val="007F27D4"/>
    <w:rsid w:val="007F285A"/>
    <w:rsid w:val="007F2A38"/>
    <w:rsid w:val="007F2FB6"/>
    <w:rsid w:val="007F3486"/>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B8E"/>
    <w:rsid w:val="00801EA0"/>
    <w:rsid w:val="00801EEF"/>
    <w:rsid w:val="00801F61"/>
    <w:rsid w:val="008023E4"/>
    <w:rsid w:val="00802B64"/>
    <w:rsid w:val="008039C0"/>
    <w:rsid w:val="0080461A"/>
    <w:rsid w:val="00804A63"/>
    <w:rsid w:val="00804CF4"/>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674"/>
    <w:rsid w:val="008108C4"/>
    <w:rsid w:val="008108C6"/>
    <w:rsid w:val="00810931"/>
    <w:rsid w:val="00810BEA"/>
    <w:rsid w:val="00811196"/>
    <w:rsid w:val="00811550"/>
    <w:rsid w:val="00811B6D"/>
    <w:rsid w:val="00811CCD"/>
    <w:rsid w:val="008120B9"/>
    <w:rsid w:val="0081210E"/>
    <w:rsid w:val="008122A0"/>
    <w:rsid w:val="0081288C"/>
    <w:rsid w:val="0081290B"/>
    <w:rsid w:val="00812E91"/>
    <w:rsid w:val="00812F54"/>
    <w:rsid w:val="00813000"/>
    <w:rsid w:val="0081336D"/>
    <w:rsid w:val="00813674"/>
    <w:rsid w:val="00813C53"/>
    <w:rsid w:val="00813E0F"/>
    <w:rsid w:val="0081433A"/>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EC4"/>
    <w:rsid w:val="00816FB5"/>
    <w:rsid w:val="0081704B"/>
    <w:rsid w:val="00817910"/>
    <w:rsid w:val="008179B6"/>
    <w:rsid w:val="00817C3F"/>
    <w:rsid w:val="00817EB9"/>
    <w:rsid w:val="00817FCE"/>
    <w:rsid w:val="00820315"/>
    <w:rsid w:val="00820B6D"/>
    <w:rsid w:val="00820D12"/>
    <w:rsid w:val="00820FD7"/>
    <w:rsid w:val="0082100A"/>
    <w:rsid w:val="008212E4"/>
    <w:rsid w:val="0082180D"/>
    <w:rsid w:val="0082225B"/>
    <w:rsid w:val="008227E2"/>
    <w:rsid w:val="008228DA"/>
    <w:rsid w:val="00822961"/>
    <w:rsid w:val="008229F8"/>
    <w:rsid w:val="00822EE9"/>
    <w:rsid w:val="00822F66"/>
    <w:rsid w:val="0082303F"/>
    <w:rsid w:val="0082350C"/>
    <w:rsid w:val="00823639"/>
    <w:rsid w:val="00823965"/>
    <w:rsid w:val="00823FBC"/>
    <w:rsid w:val="00824306"/>
    <w:rsid w:val="008243CE"/>
    <w:rsid w:val="00824547"/>
    <w:rsid w:val="008245CA"/>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265"/>
    <w:rsid w:val="00834483"/>
    <w:rsid w:val="00834DDE"/>
    <w:rsid w:val="00835184"/>
    <w:rsid w:val="008351F7"/>
    <w:rsid w:val="00835607"/>
    <w:rsid w:val="008359B6"/>
    <w:rsid w:val="00835D7B"/>
    <w:rsid w:val="0083649B"/>
    <w:rsid w:val="008365FF"/>
    <w:rsid w:val="008366F8"/>
    <w:rsid w:val="008369A1"/>
    <w:rsid w:val="00837B4B"/>
    <w:rsid w:val="00837B78"/>
    <w:rsid w:val="00840208"/>
    <w:rsid w:val="00840696"/>
    <w:rsid w:val="00840808"/>
    <w:rsid w:val="0084089A"/>
    <w:rsid w:val="00840A03"/>
    <w:rsid w:val="00840D2E"/>
    <w:rsid w:val="00840E65"/>
    <w:rsid w:val="00841011"/>
    <w:rsid w:val="00841462"/>
    <w:rsid w:val="00841737"/>
    <w:rsid w:val="00841AFD"/>
    <w:rsid w:val="00841B9D"/>
    <w:rsid w:val="00841F30"/>
    <w:rsid w:val="00842158"/>
    <w:rsid w:val="00843044"/>
    <w:rsid w:val="008433BB"/>
    <w:rsid w:val="0084340E"/>
    <w:rsid w:val="00843888"/>
    <w:rsid w:val="00843938"/>
    <w:rsid w:val="00843959"/>
    <w:rsid w:val="00843B97"/>
    <w:rsid w:val="0084420C"/>
    <w:rsid w:val="0084466C"/>
    <w:rsid w:val="00844C51"/>
    <w:rsid w:val="008451C6"/>
    <w:rsid w:val="00845502"/>
    <w:rsid w:val="0084562C"/>
    <w:rsid w:val="00845941"/>
    <w:rsid w:val="00845D6E"/>
    <w:rsid w:val="0084604E"/>
    <w:rsid w:val="00846242"/>
    <w:rsid w:val="00846B59"/>
    <w:rsid w:val="008470F2"/>
    <w:rsid w:val="008471B2"/>
    <w:rsid w:val="0084751E"/>
    <w:rsid w:val="008477A2"/>
    <w:rsid w:val="00847883"/>
    <w:rsid w:val="00847DC6"/>
    <w:rsid w:val="00847F36"/>
    <w:rsid w:val="0085004B"/>
    <w:rsid w:val="008505F1"/>
    <w:rsid w:val="00850757"/>
    <w:rsid w:val="00850C20"/>
    <w:rsid w:val="00851413"/>
    <w:rsid w:val="0085145F"/>
    <w:rsid w:val="008519F1"/>
    <w:rsid w:val="00851A29"/>
    <w:rsid w:val="00851D0E"/>
    <w:rsid w:val="00851EA1"/>
    <w:rsid w:val="00852395"/>
    <w:rsid w:val="00852526"/>
    <w:rsid w:val="0085256A"/>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BF6"/>
    <w:rsid w:val="00857F0B"/>
    <w:rsid w:val="00857FE0"/>
    <w:rsid w:val="00860040"/>
    <w:rsid w:val="008600F7"/>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70A"/>
    <w:rsid w:val="00873B38"/>
    <w:rsid w:val="00873DFF"/>
    <w:rsid w:val="00873EBC"/>
    <w:rsid w:val="00874822"/>
    <w:rsid w:val="0087482C"/>
    <w:rsid w:val="0087486F"/>
    <w:rsid w:val="00874DCF"/>
    <w:rsid w:val="00874FD8"/>
    <w:rsid w:val="00875408"/>
    <w:rsid w:val="0087568D"/>
    <w:rsid w:val="00875798"/>
    <w:rsid w:val="008759B8"/>
    <w:rsid w:val="00875B3B"/>
    <w:rsid w:val="00875ED7"/>
    <w:rsid w:val="0087619F"/>
    <w:rsid w:val="00876808"/>
    <w:rsid w:val="00876B1F"/>
    <w:rsid w:val="00876B97"/>
    <w:rsid w:val="00876BA5"/>
    <w:rsid w:val="008770F5"/>
    <w:rsid w:val="00877275"/>
    <w:rsid w:val="008772FC"/>
    <w:rsid w:val="0087731A"/>
    <w:rsid w:val="0087746E"/>
    <w:rsid w:val="0087782F"/>
    <w:rsid w:val="008778C7"/>
    <w:rsid w:val="00877926"/>
    <w:rsid w:val="00877979"/>
    <w:rsid w:val="008779D8"/>
    <w:rsid w:val="00877BFC"/>
    <w:rsid w:val="00880075"/>
    <w:rsid w:val="008800D4"/>
    <w:rsid w:val="00880ECF"/>
    <w:rsid w:val="00881292"/>
    <w:rsid w:val="0088129D"/>
    <w:rsid w:val="00881371"/>
    <w:rsid w:val="008814FB"/>
    <w:rsid w:val="008816C1"/>
    <w:rsid w:val="00881793"/>
    <w:rsid w:val="008822AC"/>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8FB"/>
    <w:rsid w:val="00885F24"/>
    <w:rsid w:val="00886157"/>
    <w:rsid w:val="008870AF"/>
    <w:rsid w:val="00887251"/>
    <w:rsid w:val="008872BD"/>
    <w:rsid w:val="008872C9"/>
    <w:rsid w:val="00887F51"/>
    <w:rsid w:val="008906F0"/>
    <w:rsid w:val="00891026"/>
    <w:rsid w:val="008911D5"/>
    <w:rsid w:val="00891234"/>
    <w:rsid w:val="008912D7"/>
    <w:rsid w:val="00891B2F"/>
    <w:rsid w:val="00892083"/>
    <w:rsid w:val="00892539"/>
    <w:rsid w:val="0089273A"/>
    <w:rsid w:val="00892827"/>
    <w:rsid w:val="00892D17"/>
    <w:rsid w:val="00893007"/>
    <w:rsid w:val="008955E3"/>
    <w:rsid w:val="00895754"/>
    <w:rsid w:val="008958CB"/>
    <w:rsid w:val="008959B4"/>
    <w:rsid w:val="00895BF0"/>
    <w:rsid w:val="00896159"/>
    <w:rsid w:val="008962DC"/>
    <w:rsid w:val="00896452"/>
    <w:rsid w:val="0089663F"/>
    <w:rsid w:val="00896B5E"/>
    <w:rsid w:val="00896F59"/>
    <w:rsid w:val="00896F72"/>
    <w:rsid w:val="00897024"/>
    <w:rsid w:val="0089705E"/>
    <w:rsid w:val="0089788F"/>
    <w:rsid w:val="00897D88"/>
    <w:rsid w:val="008A046C"/>
    <w:rsid w:val="008A05B6"/>
    <w:rsid w:val="008A06A7"/>
    <w:rsid w:val="008A1431"/>
    <w:rsid w:val="008A1692"/>
    <w:rsid w:val="008A1A01"/>
    <w:rsid w:val="008A1C4F"/>
    <w:rsid w:val="008A24AA"/>
    <w:rsid w:val="008A26EA"/>
    <w:rsid w:val="008A2910"/>
    <w:rsid w:val="008A2BD4"/>
    <w:rsid w:val="008A3125"/>
    <w:rsid w:val="008A31D2"/>
    <w:rsid w:val="008A3A03"/>
    <w:rsid w:val="008A3B91"/>
    <w:rsid w:val="008A4488"/>
    <w:rsid w:val="008A4B78"/>
    <w:rsid w:val="008A4E03"/>
    <w:rsid w:val="008A562C"/>
    <w:rsid w:val="008A571C"/>
    <w:rsid w:val="008A5B44"/>
    <w:rsid w:val="008A6684"/>
    <w:rsid w:val="008A6717"/>
    <w:rsid w:val="008A6B8C"/>
    <w:rsid w:val="008A7059"/>
    <w:rsid w:val="008A71CE"/>
    <w:rsid w:val="008A71E1"/>
    <w:rsid w:val="008A7881"/>
    <w:rsid w:val="008B0F5E"/>
    <w:rsid w:val="008B10E5"/>
    <w:rsid w:val="008B1241"/>
    <w:rsid w:val="008B1359"/>
    <w:rsid w:val="008B1758"/>
    <w:rsid w:val="008B1FCB"/>
    <w:rsid w:val="008B2341"/>
    <w:rsid w:val="008B2EC8"/>
    <w:rsid w:val="008B2F2D"/>
    <w:rsid w:val="008B2FB0"/>
    <w:rsid w:val="008B304A"/>
    <w:rsid w:val="008B3250"/>
    <w:rsid w:val="008B3765"/>
    <w:rsid w:val="008B3C1C"/>
    <w:rsid w:val="008B3E65"/>
    <w:rsid w:val="008B4227"/>
    <w:rsid w:val="008B4C55"/>
    <w:rsid w:val="008B4D3E"/>
    <w:rsid w:val="008B4D69"/>
    <w:rsid w:val="008B4D9D"/>
    <w:rsid w:val="008B5624"/>
    <w:rsid w:val="008B5701"/>
    <w:rsid w:val="008B6087"/>
    <w:rsid w:val="008B62BE"/>
    <w:rsid w:val="008B63FE"/>
    <w:rsid w:val="008B66BF"/>
    <w:rsid w:val="008B6A29"/>
    <w:rsid w:val="008B6C52"/>
    <w:rsid w:val="008B7102"/>
    <w:rsid w:val="008B7309"/>
    <w:rsid w:val="008B73A1"/>
    <w:rsid w:val="008B747D"/>
    <w:rsid w:val="008B768D"/>
    <w:rsid w:val="008B7A7F"/>
    <w:rsid w:val="008B7C8A"/>
    <w:rsid w:val="008C03BD"/>
    <w:rsid w:val="008C055D"/>
    <w:rsid w:val="008C0D77"/>
    <w:rsid w:val="008C0ECB"/>
    <w:rsid w:val="008C1860"/>
    <w:rsid w:val="008C1A01"/>
    <w:rsid w:val="008C1DDE"/>
    <w:rsid w:val="008C1E46"/>
    <w:rsid w:val="008C1E5D"/>
    <w:rsid w:val="008C2303"/>
    <w:rsid w:val="008C251D"/>
    <w:rsid w:val="008C2682"/>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265"/>
    <w:rsid w:val="008D14F8"/>
    <w:rsid w:val="008D1BFB"/>
    <w:rsid w:val="008D1F09"/>
    <w:rsid w:val="008D239E"/>
    <w:rsid w:val="008D24A5"/>
    <w:rsid w:val="008D2620"/>
    <w:rsid w:val="008D31AA"/>
    <w:rsid w:val="008D45F2"/>
    <w:rsid w:val="008D4A6E"/>
    <w:rsid w:val="008D4AAF"/>
    <w:rsid w:val="008D4AD9"/>
    <w:rsid w:val="008D4B36"/>
    <w:rsid w:val="008D4C89"/>
    <w:rsid w:val="008D4D56"/>
    <w:rsid w:val="008D5204"/>
    <w:rsid w:val="008D5259"/>
    <w:rsid w:val="008D5845"/>
    <w:rsid w:val="008D58EC"/>
    <w:rsid w:val="008D69DD"/>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85F"/>
    <w:rsid w:val="008E25DF"/>
    <w:rsid w:val="008E263A"/>
    <w:rsid w:val="008E26C8"/>
    <w:rsid w:val="008E2AEF"/>
    <w:rsid w:val="008E2E40"/>
    <w:rsid w:val="008E3023"/>
    <w:rsid w:val="008E3371"/>
    <w:rsid w:val="008E3576"/>
    <w:rsid w:val="008E35DC"/>
    <w:rsid w:val="008E396B"/>
    <w:rsid w:val="008E3A6B"/>
    <w:rsid w:val="008E3AB4"/>
    <w:rsid w:val="008E3FC0"/>
    <w:rsid w:val="008E4060"/>
    <w:rsid w:val="008E4266"/>
    <w:rsid w:val="008E498A"/>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B72"/>
    <w:rsid w:val="008F2C7C"/>
    <w:rsid w:val="008F2D07"/>
    <w:rsid w:val="008F2DB0"/>
    <w:rsid w:val="008F3009"/>
    <w:rsid w:val="008F3184"/>
    <w:rsid w:val="008F34F1"/>
    <w:rsid w:val="008F3740"/>
    <w:rsid w:val="008F3776"/>
    <w:rsid w:val="008F4226"/>
    <w:rsid w:val="008F54D0"/>
    <w:rsid w:val="008F5D60"/>
    <w:rsid w:val="008F64FF"/>
    <w:rsid w:val="008F6592"/>
    <w:rsid w:val="008F69DD"/>
    <w:rsid w:val="008F6BF3"/>
    <w:rsid w:val="008F6F52"/>
    <w:rsid w:val="008F722F"/>
    <w:rsid w:val="008F764B"/>
    <w:rsid w:val="008F77DD"/>
    <w:rsid w:val="008F7E4A"/>
    <w:rsid w:val="00900472"/>
    <w:rsid w:val="009008D0"/>
    <w:rsid w:val="009009DE"/>
    <w:rsid w:val="00900C98"/>
    <w:rsid w:val="00900DAE"/>
    <w:rsid w:val="00900EE2"/>
    <w:rsid w:val="009015BB"/>
    <w:rsid w:val="00901C14"/>
    <w:rsid w:val="00901C75"/>
    <w:rsid w:val="00902C1C"/>
    <w:rsid w:val="00902C5C"/>
    <w:rsid w:val="00902E40"/>
    <w:rsid w:val="009031FF"/>
    <w:rsid w:val="00903320"/>
    <w:rsid w:val="0090338D"/>
    <w:rsid w:val="00903405"/>
    <w:rsid w:val="009034FE"/>
    <w:rsid w:val="009039C7"/>
    <w:rsid w:val="009041B6"/>
    <w:rsid w:val="0090421C"/>
    <w:rsid w:val="009044AA"/>
    <w:rsid w:val="0090470D"/>
    <w:rsid w:val="0090511C"/>
    <w:rsid w:val="00905692"/>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3F08"/>
    <w:rsid w:val="00914199"/>
    <w:rsid w:val="009142BA"/>
    <w:rsid w:val="0091452D"/>
    <w:rsid w:val="0091464F"/>
    <w:rsid w:val="00914C8D"/>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0E30"/>
    <w:rsid w:val="0092126F"/>
    <w:rsid w:val="009214FF"/>
    <w:rsid w:val="009215BB"/>
    <w:rsid w:val="00921D3C"/>
    <w:rsid w:val="009220B7"/>
    <w:rsid w:val="00922358"/>
    <w:rsid w:val="0092261D"/>
    <w:rsid w:val="009226A4"/>
    <w:rsid w:val="009229B1"/>
    <w:rsid w:val="00922A5F"/>
    <w:rsid w:val="00922F12"/>
    <w:rsid w:val="00923306"/>
    <w:rsid w:val="00923742"/>
    <w:rsid w:val="00923827"/>
    <w:rsid w:val="00923C5D"/>
    <w:rsid w:val="00924005"/>
    <w:rsid w:val="0092417C"/>
    <w:rsid w:val="00924321"/>
    <w:rsid w:val="009247A6"/>
    <w:rsid w:val="00924A23"/>
    <w:rsid w:val="00925447"/>
    <w:rsid w:val="0092574F"/>
    <w:rsid w:val="00926042"/>
    <w:rsid w:val="00926073"/>
    <w:rsid w:val="0092662C"/>
    <w:rsid w:val="009268FB"/>
    <w:rsid w:val="009269EC"/>
    <w:rsid w:val="009269F1"/>
    <w:rsid w:val="00926A9B"/>
    <w:rsid w:val="009273EC"/>
    <w:rsid w:val="009274CF"/>
    <w:rsid w:val="00927BBF"/>
    <w:rsid w:val="00927CB3"/>
    <w:rsid w:val="00927CF3"/>
    <w:rsid w:val="00927D48"/>
    <w:rsid w:val="00927F75"/>
    <w:rsid w:val="0093057F"/>
    <w:rsid w:val="00930AFA"/>
    <w:rsid w:val="00931C3D"/>
    <w:rsid w:val="00932047"/>
    <w:rsid w:val="0093204B"/>
    <w:rsid w:val="009321F2"/>
    <w:rsid w:val="0093235F"/>
    <w:rsid w:val="0093256F"/>
    <w:rsid w:val="00933173"/>
    <w:rsid w:val="009334A5"/>
    <w:rsid w:val="00933B2C"/>
    <w:rsid w:val="00933F34"/>
    <w:rsid w:val="0093414A"/>
    <w:rsid w:val="009341A5"/>
    <w:rsid w:val="009341B2"/>
    <w:rsid w:val="00934277"/>
    <w:rsid w:val="00934345"/>
    <w:rsid w:val="0093459C"/>
    <w:rsid w:val="009345BB"/>
    <w:rsid w:val="00934AA0"/>
    <w:rsid w:val="00934EBE"/>
    <w:rsid w:val="0093525C"/>
    <w:rsid w:val="00935689"/>
    <w:rsid w:val="0093576E"/>
    <w:rsid w:val="00935CAC"/>
    <w:rsid w:val="00935FCD"/>
    <w:rsid w:val="009361CA"/>
    <w:rsid w:val="00936236"/>
    <w:rsid w:val="00936400"/>
    <w:rsid w:val="0093682F"/>
    <w:rsid w:val="00936D01"/>
    <w:rsid w:val="00936D6F"/>
    <w:rsid w:val="00936DB3"/>
    <w:rsid w:val="00936F69"/>
    <w:rsid w:val="0093734F"/>
    <w:rsid w:val="00937514"/>
    <w:rsid w:val="00937716"/>
    <w:rsid w:val="00937996"/>
    <w:rsid w:val="009403BD"/>
    <w:rsid w:val="00940CA3"/>
    <w:rsid w:val="00940D71"/>
    <w:rsid w:val="00940DC6"/>
    <w:rsid w:val="00940F1E"/>
    <w:rsid w:val="009411A4"/>
    <w:rsid w:val="00941687"/>
    <w:rsid w:val="009417F3"/>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E0"/>
    <w:rsid w:val="0094749B"/>
    <w:rsid w:val="009474DA"/>
    <w:rsid w:val="00947679"/>
    <w:rsid w:val="00947686"/>
    <w:rsid w:val="009478FE"/>
    <w:rsid w:val="00947FCF"/>
    <w:rsid w:val="009500A2"/>
    <w:rsid w:val="0095063B"/>
    <w:rsid w:val="0095104C"/>
    <w:rsid w:val="0095115B"/>
    <w:rsid w:val="0095143A"/>
    <w:rsid w:val="0095166F"/>
    <w:rsid w:val="00951ECB"/>
    <w:rsid w:val="0095209F"/>
    <w:rsid w:val="00952138"/>
    <w:rsid w:val="009523DF"/>
    <w:rsid w:val="0095273C"/>
    <w:rsid w:val="00952757"/>
    <w:rsid w:val="009528CA"/>
    <w:rsid w:val="009529AA"/>
    <w:rsid w:val="00952E25"/>
    <w:rsid w:val="00953195"/>
    <w:rsid w:val="009531AE"/>
    <w:rsid w:val="009531D8"/>
    <w:rsid w:val="00953278"/>
    <w:rsid w:val="009532B3"/>
    <w:rsid w:val="00953434"/>
    <w:rsid w:val="0095346F"/>
    <w:rsid w:val="0095393B"/>
    <w:rsid w:val="0095394D"/>
    <w:rsid w:val="00953B43"/>
    <w:rsid w:val="00953B4F"/>
    <w:rsid w:val="00953C2C"/>
    <w:rsid w:val="00953E69"/>
    <w:rsid w:val="00953F76"/>
    <w:rsid w:val="0095412D"/>
    <w:rsid w:val="009542CC"/>
    <w:rsid w:val="00954692"/>
    <w:rsid w:val="0095494C"/>
    <w:rsid w:val="009560A8"/>
    <w:rsid w:val="00956689"/>
    <w:rsid w:val="00957263"/>
    <w:rsid w:val="0095766A"/>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8F8"/>
    <w:rsid w:val="00964A54"/>
    <w:rsid w:val="00964B22"/>
    <w:rsid w:val="00964FEC"/>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763"/>
    <w:rsid w:val="00967C5E"/>
    <w:rsid w:val="00967CAE"/>
    <w:rsid w:val="009717AA"/>
    <w:rsid w:val="00972A19"/>
    <w:rsid w:val="00972A57"/>
    <w:rsid w:val="009732AD"/>
    <w:rsid w:val="0097374F"/>
    <w:rsid w:val="00973D0A"/>
    <w:rsid w:val="00973E18"/>
    <w:rsid w:val="00974479"/>
    <w:rsid w:val="00974BC8"/>
    <w:rsid w:val="00974E72"/>
    <w:rsid w:val="00975256"/>
    <w:rsid w:val="0097558D"/>
    <w:rsid w:val="009757D9"/>
    <w:rsid w:val="009757EF"/>
    <w:rsid w:val="009759C0"/>
    <w:rsid w:val="00975A65"/>
    <w:rsid w:val="00975C71"/>
    <w:rsid w:val="00975EFD"/>
    <w:rsid w:val="00975F5F"/>
    <w:rsid w:val="009761A0"/>
    <w:rsid w:val="0097627F"/>
    <w:rsid w:val="009764FD"/>
    <w:rsid w:val="00976AC6"/>
    <w:rsid w:val="00976BCF"/>
    <w:rsid w:val="00977D9D"/>
    <w:rsid w:val="00977EE8"/>
    <w:rsid w:val="009804E4"/>
    <w:rsid w:val="0098062E"/>
    <w:rsid w:val="00980834"/>
    <w:rsid w:val="009809E7"/>
    <w:rsid w:val="009814E3"/>
    <w:rsid w:val="0098170F"/>
    <w:rsid w:val="00981BEC"/>
    <w:rsid w:val="00981DFA"/>
    <w:rsid w:val="00982396"/>
    <w:rsid w:val="009828FC"/>
    <w:rsid w:val="00982FAB"/>
    <w:rsid w:val="009830F1"/>
    <w:rsid w:val="00983961"/>
    <w:rsid w:val="00984052"/>
    <w:rsid w:val="00984210"/>
    <w:rsid w:val="009844F0"/>
    <w:rsid w:val="009846AF"/>
    <w:rsid w:val="0098487E"/>
    <w:rsid w:val="00984AED"/>
    <w:rsid w:val="00984CA7"/>
    <w:rsid w:val="00984E6C"/>
    <w:rsid w:val="00984F91"/>
    <w:rsid w:val="00985174"/>
    <w:rsid w:val="00985219"/>
    <w:rsid w:val="0098554E"/>
    <w:rsid w:val="0098571A"/>
    <w:rsid w:val="00985A9E"/>
    <w:rsid w:val="00985B61"/>
    <w:rsid w:val="00985B79"/>
    <w:rsid w:val="00985C29"/>
    <w:rsid w:val="00985E97"/>
    <w:rsid w:val="00986244"/>
    <w:rsid w:val="009863DE"/>
    <w:rsid w:val="00986551"/>
    <w:rsid w:val="0098658A"/>
    <w:rsid w:val="00986B52"/>
    <w:rsid w:val="00986EB9"/>
    <w:rsid w:val="00986F77"/>
    <w:rsid w:val="00987189"/>
    <w:rsid w:val="009873A3"/>
    <w:rsid w:val="009874E9"/>
    <w:rsid w:val="0098772C"/>
    <w:rsid w:val="00987923"/>
    <w:rsid w:val="00987B15"/>
    <w:rsid w:val="00990218"/>
    <w:rsid w:val="009903A4"/>
    <w:rsid w:val="0099047E"/>
    <w:rsid w:val="00990563"/>
    <w:rsid w:val="009905A5"/>
    <w:rsid w:val="00990970"/>
    <w:rsid w:val="00990CA5"/>
    <w:rsid w:val="00990CFD"/>
    <w:rsid w:val="00990DAF"/>
    <w:rsid w:val="00991287"/>
    <w:rsid w:val="00991334"/>
    <w:rsid w:val="00991577"/>
    <w:rsid w:val="00991695"/>
    <w:rsid w:val="0099183F"/>
    <w:rsid w:val="009919E5"/>
    <w:rsid w:val="00991BA0"/>
    <w:rsid w:val="0099261B"/>
    <w:rsid w:val="00992D91"/>
    <w:rsid w:val="00992F02"/>
    <w:rsid w:val="00993463"/>
    <w:rsid w:val="0099353A"/>
    <w:rsid w:val="00993908"/>
    <w:rsid w:val="0099394B"/>
    <w:rsid w:val="00993A72"/>
    <w:rsid w:val="0099431B"/>
    <w:rsid w:val="00995012"/>
    <w:rsid w:val="0099515B"/>
    <w:rsid w:val="009954B8"/>
    <w:rsid w:val="00995584"/>
    <w:rsid w:val="009959DB"/>
    <w:rsid w:val="00995AB2"/>
    <w:rsid w:val="00995C62"/>
    <w:rsid w:val="00995E19"/>
    <w:rsid w:val="00995F06"/>
    <w:rsid w:val="0099617F"/>
    <w:rsid w:val="0099644D"/>
    <w:rsid w:val="0099664D"/>
    <w:rsid w:val="0099699A"/>
    <w:rsid w:val="009974CA"/>
    <w:rsid w:val="00997746"/>
    <w:rsid w:val="009A03F6"/>
    <w:rsid w:val="009A07CA"/>
    <w:rsid w:val="009A13FD"/>
    <w:rsid w:val="009A14EB"/>
    <w:rsid w:val="009A16BB"/>
    <w:rsid w:val="009A18AB"/>
    <w:rsid w:val="009A1A62"/>
    <w:rsid w:val="009A1B50"/>
    <w:rsid w:val="009A1C65"/>
    <w:rsid w:val="009A1CB4"/>
    <w:rsid w:val="009A1CD7"/>
    <w:rsid w:val="009A244B"/>
    <w:rsid w:val="009A2491"/>
    <w:rsid w:val="009A24C3"/>
    <w:rsid w:val="009A285B"/>
    <w:rsid w:val="009A2AE5"/>
    <w:rsid w:val="009A2FDA"/>
    <w:rsid w:val="009A2FE1"/>
    <w:rsid w:val="009A3310"/>
    <w:rsid w:val="009A341F"/>
    <w:rsid w:val="009A37B0"/>
    <w:rsid w:val="009A37E9"/>
    <w:rsid w:val="009A4024"/>
    <w:rsid w:val="009A416D"/>
    <w:rsid w:val="009A49D3"/>
    <w:rsid w:val="009A4B50"/>
    <w:rsid w:val="009A4C2D"/>
    <w:rsid w:val="009A5888"/>
    <w:rsid w:val="009A5EC0"/>
    <w:rsid w:val="009A60AC"/>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5D27"/>
    <w:rsid w:val="009B6125"/>
    <w:rsid w:val="009B6177"/>
    <w:rsid w:val="009B6518"/>
    <w:rsid w:val="009B66E9"/>
    <w:rsid w:val="009B6FE9"/>
    <w:rsid w:val="009B702A"/>
    <w:rsid w:val="009B708E"/>
    <w:rsid w:val="009B70D3"/>
    <w:rsid w:val="009B76E0"/>
    <w:rsid w:val="009B7A8B"/>
    <w:rsid w:val="009B7E86"/>
    <w:rsid w:val="009C027F"/>
    <w:rsid w:val="009C06DE"/>
    <w:rsid w:val="009C08A8"/>
    <w:rsid w:val="009C0B7C"/>
    <w:rsid w:val="009C10FD"/>
    <w:rsid w:val="009C160E"/>
    <w:rsid w:val="009C1B5B"/>
    <w:rsid w:val="009C1CDC"/>
    <w:rsid w:val="009C2071"/>
    <w:rsid w:val="009C22D0"/>
    <w:rsid w:val="009C2775"/>
    <w:rsid w:val="009C27AE"/>
    <w:rsid w:val="009C2E3E"/>
    <w:rsid w:val="009C3174"/>
    <w:rsid w:val="009C31EC"/>
    <w:rsid w:val="009C34CC"/>
    <w:rsid w:val="009C3993"/>
    <w:rsid w:val="009C3DDB"/>
    <w:rsid w:val="009C3E2A"/>
    <w:rsid w:val="009C40CB"/>
    <w:rsid w:val="009C4194"/>
    <w:rsid w:val="009C43E9"/>
    <w:rsid w:val="009C486E"/>
    <w:rsid w:val="009C4C13"/>
    <w:rsid w:val="009C51F3"/>
    <w:rsid w:val="009C58A4"/>
    <w:rsid w:val="009C5AC6"/>
    <w:rsid w:val="009C5B93"/>
    <w:rsid w:val="009C5DE1"/>
    <w:rsid w:val="009C5E31"/>
    <w:rsid w:val="009C5EB3"/>
    <w:rsid w:val="009C60AA"/>
    <w:rsid w:val="009C6483"/>
    <w:rsid w:val="009C65AA"/>
    <w:rsid w:val="009C6B54"/>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E17"/>
    <w:rsid w:val="009D34F5"/>
    <w:rsid w:val="009D3FC1"/>
    <w:rsid w:val="009D40FB"/>
    <w:rsid w:val="009D504E"/>
    <w:rsid w:val="009D5318"/>
    <w:rsid w:val="009D5380"/>
    <w:rsid w:val="009D5BD0"/>
    <w:rsid w:val="009D651C"/>
    <w:rsid w:val="009D68B3"/>
    <w:rsid w:val="009D6914"/>
    <w:rsid w:val="009D75F6"/>
    <w:rsid w:val="009D76C0"/>
    <w:rsid w:val="009D79F1"/>
    <w:rsid w:val="009D7F3B"/>
    <w:rsid w:val="009E015A"/>
    <w:rsid w:val="009E0232"/>
    <w:rsid w:val="009E04DB"/>
    <w:rsid w:val="009E0507"/>
    <w:rsid w:val="009E09C9"/>
    <w:rsid w:val="009E0B69"/>
    <w:rsid w:val="009E0E4D"/>
    <w:rsid w:val="009E0EFC"/>
    <w:rsid w:val="009E191D"/>
    <w:rsid w:val="009E19B0"/>
    <w:rsid w:val="009E19B3"/>
    <w:rsid w:val="009E22EA"/>
    <w:rsid w:val="009E2765"/>
    <w:rsid w:val="009E374C"/>
    <w:rsid w:val="009E38AB"/>
    <w:rsid w:val="009E39B5"/>
    <w:rsid w:val="009E3ABD"/>
    <w:rsid w:val="009E3DC7"/>
    <w:rsid w:val="009E3EAB"/>
    <w:rsid w:val="009E4011"/>
    <w:rsid w:val="009E4259"/>
    <w:rsid w:val="009E4586"/>
    <w:rsid w:val="009E4634"/>
    <w:rsid w:val="009E4772"/>
    <w:rsid w:val="009E4815"/>
    <w:rsid w:val="009E4859"/>
    <w:rsid w:val="009E4EDB"/>
    <w:rsid w:val="009E5A2F"/>
    <w:rsid w:val="009E5A86"/>
    <w:rsid w:val="009E68B4"/>
    <w:rsid w:val="009E6E98"/>
    <w:rsid w:val="009E6E9B"/>
    <w:rsid w:val="009E75F5"/>
    <w:rsid w:val="009E792E"/>
    <w:rsid w:val="009E7E23"/>
    <w:rsid w:val="009F062A"/>
    <w:rsid w:val="009F09EA"/>
    <w:rsid w:val="009F0BDB"/>
    <w:rsid w:val="009F13FF"/>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CA4"/>
    <w:rsid w:val="009F77F0"/>
    <w:rsid w:val="009F7D5A"/>
    <w:rsid w:val="00A00361"/>
    <w:rsid w:val="00A00830"/>
    <w:rsid w:val="00A00C8D"/>
    <w:rsid w:val="00A00D6C"/>
    <w:rsid w:val="00A0105D"/>
    <w:rsid w:val="00A01A07"/>
    <w:rsid w:val="00A01AE4"/>
    <w:rsid w:val="00A01CA6"/>
    <w:rsid w:val="00A020BD"/>
    <w:rsid w:val="00A0257B"/>
    <w:rsid w:val="00A0289C"/>
    <w:rsid w:val="00A02C60"/>
    <w:rsid w:val="00A0300D"/>
    <w:rsid w:val="00A03020"/>
    <w:rsid w:val="00A036F8"/>
    <w:rsid w:val="00A0414F"/>
    <w:rsid w:val="00A042E1"/>
    <w:rsid w:val="00A04926"/>
    <w:rsid w:val="00A05087"/>
    <w:rsid w:val="00A0550C"/>
    <w:rsid w:val="00A05578"/>
    <w:rsid w:val="00A05DD4"/>
    <w:rsid w:val="00A065B4"/>
    <w:rsid w:val="00A06AC6"/>
    <w:rsid w:val="00A06D7E"/>
    <w:rsid w:val="00A06DD8"/>
    <w:rsid w:val="00A06E60"/>
    <w:rsid w:val="00A06FE9"/>
    <w:rsid w:val="00A0720E"/>
    <w:rsid w:val="00A073FE"/>
    <w:rsid w:val="00A07515"/>
    <w:rsid w:val="00A076F1"/>
    <w:rsid w:val="00A0794E"/>
    <w:rsid w:val="00A10318"/>
    <w:rsid w:val="00A10A86"/>
    <w:rsid w:val="00A10EAF"/>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D60"/>
    <w:rsid w:val="00A1615F"/>
    <w:rsid w:val="00A16A71"/>
    <w:rsid w:val="00A16EBA"/>
    <w:rsid w:val="00A1759A"/>
    <w:rsid w:val="00A17736"/>
    <w:rsid w:val="00A17C2C"/>
    <w:rsid w:val="00A2054D"/>
    <w:rsid w:val="00A205BB"/>
    <w:rsid w:val="00A20616"/>
    <w:rsid w:val="00A2066F"/>
    <w:rsid w:val="00A208F0"/>
    <w:rsid w:val="00A211EA"/>
    <w:rsid w:val="00A21836"/>
    <w:rsid w:val="00A2184D"/>
    <w:rsid w:val="00A2194D"/>
    <w:rsid w:val="00A21FD4"/>
    <w:rsid w:val="00A22021"/>
    <w:rsid w:val="00A222AF"/>
    <w:rsid w:val="00A22485"/>
    <w:rsid w:val="00A23059"/>
    <w:rsid w:val="00A231E5"/>
    <w:rsid w:val="00A231F8"/>
    <w:rsid w:val="00A23283"/>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A81"/>
    <w:rsid w:val="00A27D1C"/>
    <w:rsid w:val="00A30209"/>
    <w:rsid w:val="00A302BB"/>
    <w:rsid w:val="00A30B36"/>
    <w:rsid w:val="00A3122E"/>
    <w:rsid w:val="00A31440"/>
    <w:rsid w:val="00A3193D"/>
    <w:rsid w:val="00A31B9D"/>
    <w:rsid w:val="00A31D26"/>
    <w:rsid w:val="00A31FF1"/>
    <w:rsid w:val="00A32EC9"/>
    <w:rsid w:val="00A33015"/>
    <w:rsid w:val="00A33164"/>
    <w:rsid w:val="00A332B1"/>
    <w:rsid w:val="00A333A2"/>
    <w:rsid w:val="00A333BC"/>
    <w:rsid w:val="00A334EF"/>
    <w:rsid w:val="00A3351C"/>
    <w:rsid w:val="00A336C3"/>
    <w:rsid w:val="00A337CF"/>
    <w:rsid w:val="00A33F3F"/>
    <w:rsid w:val="00A340B7"/>
    <w:rsid w:val="00A34293"/>
    <w:rsid w:val="00A342C5"/>
    <w:rsid w:val="00A349A1"/>
    <w:rsid w:val="00A3517C"/>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DAB"/>
    <w:rsid w:val="00A42F67"/>
    <w:rsid w:val="00A4334F"/>
    <w:rsid w:val="00A433A5"/>
    <w:rsid w:val="00A4395F"/>
    <w:rsid w:val="00A43ACC"/>
    <w:rsid w:val="00A43ADA"/>
    <w:rsid w:val="00A43D9C"/>
    <w:rsid w:val="00A4405D"/>
    <w:rsid w:val="00A4421B"/>
    <w:rsid w:val="00A44762"/>
    <w:rsid w:val="00A44808"/>
    <w:rsid w:val="00A44BA6"/>
    <w:rsid w:val="00A452ED"/>
    <w:rsid w:val="00A45496"/>
    <w:rsid w:val="00A45731"/>
    <w:rsid w:val="00A4596F"/>
    <w:rsid w:val="00A467D4"/>
    <w:rsid w:val="00A467FD"/>
    <w:rsid w:val="00A471AF"/>
    <w:rsid w:val="00A4796C"/>
    <w:rsid w:val="00A47A2F"/>
    <w:rsid w:val="00A47E74"/>
    <w:rsid w:val="00A5018D"/>
    <w:rsid w:val="00A501C9"/>
    <w:rsid w:val="00A5030F"/>
    <w:rsid w:val="00A503FB"/>
    <w:rsid w:val="00A506AF"/>
    <w:rsid w:val="00A50B6B"/>
    <w:rsid w:val="00A51044"/>
    <w:rsid w:val="00A51357"/>
    <w:rsid w:val="00A5184F"/>
    <w:rsid w:val="00A51887"/>
    <w:rsid w:val="00A51E6C"/>
    <w:rsid w:val="00A5245C"/>
    <w:rsid w:val="00A5295E"/>
    <w:rsid w:val="00A52CB6"/>
    <w:rsid w:val="00A53579"/>
    <w:rsid w:val="00A53C98"/>
    <w:rsid w:val="00A54103"/>
    <w:rsid w:val="00A541ED"/>
    <w:rsid w:val="00A54350"/>
    <w:rsid w:val="00A5475A"/>
    <w:rsid w:val="00A54F6B"/>
    <w:rsid w:val="00A54F6F"/>
    <w:rsid w:val="00A54FBA"/>
    <w:rsid w:val="00A5508C"/>
    <w:rsid w:val="00A55557"/>
    <w:rsid w:val="00A55CC2"/>
    <w:rsid w:val="00A55EEE"/>
    <w:rsid w:val="00A56027"/>
    <w:rsid w:val="00A561AB"/>
    <w:rsid w:val="00A56619"/>
    <w:rsid w:val="00A566B2"/>
    <w:rsid w:val="00A56FA7"/>
    <w:rsid w:val="00A57452"/>
    <w:rsid w:val="00A57760"/>
    <w:rsid w:val="00A57A4F"/>
    <w:rsid w:val="00A6003E"/>
    <w:rsid w:val="00A6045E"/>
    <w:rsid w:val="00A618F7"/>
    <w:rsid w:val="00A620B2"/>
    <w:rsid w:val="00A62AA0"/>
    <w:rsid w:val="00A62D10"/>
    <w:rsid w:val="00A62EB4"/>
    <w:rsid w:val="00A6304A"/>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C8B"/>
    <w:rsid w:val="00A7010A"/>
    <w:rsid w:val="00A70206"/>
    <w:rsid w:val="00A70233"/>
    <w:rsid w:val="00A70D0C"/>
    <w:rsid w:val="00A70D6B"/>
    <w:rsid w:val="00A70E4B"/>
    <w:rsid w:val="00A710E2"/>
    <w:rsid w:val="00A710F0"/>
    <w:rsid w:val="00A713E1"/>
    <w:rsid w:val="00A715B2"/>
    <w:rsid w:val="00A71E2C"/>
    <w:rsid w:val="00A723F8"/>
    <w:rsid w:val="00A7241F"/>
    <w:rsid w:val="00A7293B"/>
    <w:rsid w:val="00A72DBF"/>
    <w:rsid w:val="00A72F9D"/>
    <w:rsid w:val="00A73023"/>
    <w:rsid w:val="00A737D1"/>
    <w:rsid w:val="00A73AE0"/>
    <w:rsid w:val="00A73C61"/>
    <w:rsid w:val="00A73D05"/>
    <w:rsid w:val="00A73E5E"/>
    <w:rsid w:val="00A743C4"/>
    <w:rsid w:val="00A743EF"/>
    <w:rsid w:val="00A7495A"/>
    <w:rsid w:val="00A74960"/>
    <w:rsid w:val="00A74E42"/>
    <w:rsid w:val="00A75655"/>
    <w:rsid w:val="00A75E65"/>
    <w:rsid w:val="00A7626D"/>
    <w:rsid w:val="00A762DC"/>
    <w:rsid w:val="00A76522"/>
    <w:rsid w:val="00A76CC0"/>
    <w:rsid w:val="00A772C4"/>
    <w:rsid w:val="00A77416"/>
    <w:rsid w:val="00A77468"/>
    <w:rsid w:val="00A7783F"/>
    <w:rsid w:val="00A77979"/>
    <w:rsid w:val="00A77BD8"/>
    <w:rsid w:val="00A802A0"/>
    <w:rsid w:val="00A8061D"/>
    <w:rsid w:val="00A806E1"/>
    <w:rsid w:val="00A80B13"/>
    <w:rsid w:val="00A80B7E"/>
    <w:rsid w:val="00A80E84"/>
    <w:rsid w:val="00A8167F"/>
    <w:rsid w:val="00A81865"/>
    <w:rsid w:val="00A81897"/>
    <w:rsid w:val="00A818D0"/>
    <w:rsid w:val="00A81E57"/>
    <w:rsid w:val="00A820C7"/>
    <w:rsid w:val="00A821EE"/>
    <w:rsid w:val="00A82F56"/>
    <w:rsid w:val="00A82FAE"/>
    <w:rsid w:val="00A833D8"/>
    <w:rsid w:val="00A833DF"/>
    <w:rsid w:val="00A83E41"/>
    <w:rsid w:val="00A83E4A"/>
    <w:rsid w:val="00A84BED"/>
    <w:rsid w:val="00A84F57"/>
    <w:rsid w:val="00A85131"/>
    <w:rsid w:val="00A85D38"/>
    <w:rsid w:val="00A864FD"/>
    <w:rsid w:val="00A8651E"/>
    <w:rsid w:val="00A867DB"/>
    <w:rsid w:val="00A86AA2"/>
    <w:rsid w:val="00A86AF1"/>
    <w:rsid w:val="00A870AA"/>
    <w:rsid w:val="00A870D8"/>
    <w:rsid w:val="00A871D7"/>
    <w:rsid w:val="00A8723B"/>
    <w:rsid w:val="00A87307"/>
    <w:rsid w:val="00A87A90"/>
    <w:rsid w:val="00A87AD3"/>
    <w:rsid w:val="00A87C84"/>
    <w:rsid w:val="00A90432"/>
    <w:rsid w:val="00A90444"/>
    <w:rsid w:val="00A90BA5"/>
    <w:rsid w:val="00A90E8F"/>
    <w:rsid w:val="00A90F65"/>
    <w:rsid w:val="00A910D5"/>
    <w:rsid w:val="00A91E4E"/>
    <w:rsid w:val="00A938CF"/>
    <w:rsid w:val="00A9402B"/>
    <w:rsid w:val="00A94916"/>
    <w:rsid w:val="00A949C3"/>
    <w:rsid w:val="00A94C58"/>
    <w:rsid w:val="00A94DA4"/>
    <w:rsid w:val="00A94EC8"/>
    <w:rsid w:val="00A951CD"/>
    <w:rsid w:val="00A95201"/>
    <w:rsid w:val="00A9522B"/>
    <w:rsid w:val="00A95302"/>
    <w:rsid w:val="00A95461"/>
    <w:rsid w:val="00A95487"/>
    <w:rsid w:val="00A954D3"/>
    <w:rsid w:val="00A9557A"/>
    <w:rsid w:val="00A9593D"/>
    <w:rsid w:val="00A95A4C"/>
    <w:rsid w:val="00A95FDF"/>
    <w:rsid w:val="00A966C3"/>
    <w:rsid w:val="00A966EC"/>
    <w:rsid w:val="00A969ED"/>
    <w:rsid w:val="00A96D95"/>
    <w:rsid w:val="00A971EA"/>
    <w:rsid w:val="00A97565"/>
    <w:rsid w:val="00A97A66"/>
    <w:rsid w:val="00A97AAF"/>
    <w:rsid w:val="00AA02A7"/>
    <w:rsid w:val="00AA03E5"/>
    <w:rsid w:val="00AA07EC"/>
    <w:rsid w:val="00AA08D9"/>
    <w:rsid w:val="00AA0DF2"/>
    <w:rsid w:val="00AA18C0"/>
    <w:rsid w:val="00AA1C83"/>
    <w:rsid w:val="00AA1DF8"/>
    <w:rsid w:val="00AA20F7"/>
    <w:rsid w:val="00AA226D"/>
    <w:rsid w:val="00AA2317"/>
    <w:rsid w:val="00AA2AB2"/>
    <w:rsid w:val="00AA33A3"/>
    <w:rsid w:val="00AA3420"/>
    <w:rsid w:val="00AA3D8E"/>
    <w:rsid w:val="00AA3DD2"/>
    <w:rsid w:val="00AA3E54"/>
    <w:rsid w:val="00AA4089"/>
    <w:rsid w:val="00AA42B3"/>
    <w:rsid w:val="00AA4521"/>
    <w:rsid w:val="00AA45B3"/>
    <w:rsid w:val="00AA49D7"/>
    <w:rsid w:val="00AA4EB6"/>
    <w:rsid w:val="00AA504E"/>
    <w:rsid w:val="00AA5560"/>
    <w:rsid w:val="00AA57AF"/>
    <w:rsid w:val="00AA59F5"/>
    <w:rsid w:val="00AA62DE"/>
    <w:rsid w:val="00AA67B0"/>
    <w:rsid w:val="00AA68B1"/>
    <w:rsid w:val="00AA6E1E"/>
    <w:rsid w:val="00AA6EC4"/>
    <w:rsid w:val="00AA7124"/>
    <w:rsid w:val="00AA7899"/>
    <w:rsid w:val="00AA7D37"/>
    <w:rsid w:val="00AA7E33"/>
    <w:rsid w:val="00AB0A8D"/>
    <w:rsid w:val="00AB0B63"/>
    <w:rsid w:val="00AB0B65"/>
    <w:rsid w:val="00AB0E94"/>
    <w:rsid w:val="00AB0F0A"/>
    <w:rsid w:val="00AB1A44"/>
    <w:rsid w:val="00AB1BAC"/>
    <w:rsid w:val="00AB2119"/>
    <w:rsid w:val="00AB219B"/>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9CC"/>
    <w:rsid w:val="00AB7A90"/>
    <w:rsid w:val="00AB7AF7"/>
    <w:rsid w:val="00AB7EA4"/>
    <w:rsid w:val="00AC01E9"/>
    <w:rsid w:val="00AC040C"/>
    <w:rsid w:val="00AC0B92"/>
    <w:rsid w:val="00AC1406"/>
    <w:rsid w:val="00AC1E62"/>
    <w:rsid w:val="00AC1E78"/>
    <w:rsid w:val="00AC209A"/>
    <w:rsid w:val="00AC22CA"/>
    <w:rsid w:val="00AC2423"/>
    <w:rsid w:val="00AC266E"/>
    <w:rsid w:val="00AC27CD"/>
    <w:rsid w:val="00AC2834"/>
    <w:rsid w:val="00AC2D8E"/>
    <w:rsid w:val="00AC2DFE"/>
    <w:rsid w:val="00AC2EDD"/>
    <w:rsid w:val="00AC2EF4"/>
    <w:rsid w:val="00AC36A8"/>
    <w:rsid w:val="00AC3EFF"/>
    <w:rsid w:val="00AC438F"/>
    <w:rsid w:val="00AC4413"/>
    <w:rsid w:val="00AC46E2"/>
    <w:rsid w:val="00AC563B"/>
    <w:rsid w:val="00AC5FB4"/>
    <w:rsid w:val="00AC60FC"/>
    <w:rsid w:val="00AC6A5A"/>
    <w:rsid w:val="00AC6B09"/>
    <w:rsid w:val="00AC6CE7"/>
    <w:rsid w:val="00AC6EA0"/>
    <w:rsid w:val="00AC7002"/>
    <w:rsid w:val="00AC7BC9"/>
    <w:rsid w:val="00AC7EB2"/>
    <w:rsid w:val="00AD0372"/>
    <w:rsid w:val="00AD0554"/>
    <w:rsid w:val="00AD0DDB"/>
    <w:rsid w:val="00AD0E48"/>
    <w:rsid w:val="00AD107C"/>
    <w:rsid w:val="00AD174A"/>
    <w:rsid w:val="00AD186C"/>
    <w:rsid w:val="00AD1EDF"/>
    <w:rsid w:val="00AD2100"/>
    <w:rsid w:val="00AD265A"/>
    <w:rsid w:val="00AD2977"/>
    <w:rsid w:val="00AD2E59"/>
    <w:rsid w:val="00AD3083"/>
    <w:rsid w:val="00AD30D3"/>
    <w:rsid w:val="00AD396B"/>
    <w:rsid w:val="00AD3CD7"/>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C4D"/>
    <w:rsid w:val="00AD7DF4"/>
    <w:rsid w:val="00AE047E"/>
    <w:rsid w:val="00AE05FE"/>
    <w:rsid w:val="00AE0A44"/>
    <w:rsid w:val="00AE0D01"/>
    <w:rsid w:val="00AE13B6"/>
    <w:rsid w:val="00AE181C"/>
    <w:rsid w:val="00AE1980"/>
    <w:rsid w:val="00AE1DBC"/>
    <w:rsid w:val="00AE1FCF"/>
    <w:rsid w:val="00AE227F"/>
    <w:rsid w:val="00AE23BD"/>
    <w:rsid w:val="00AE24B9"/>
    <w:rsid w:val="00AE2CC9"/>
    <w:rsid w:val="00AE31C2"/>
    <w:rsid w:val="00AE387B"/>
    <w:rsid w:val="00AE38A0"/>
    <w:rsid w:val="00AE3D51"/>
    <w:rsid w:val="00AE3F92"/>
    <w:rsid w:val="00AE4412"/>
    <w:rsid w:val="00AE48E3"/>
    <w:rsid w:val="00AE4903"/>
    <w:rsid w:val="00AE495A"/>
    <w:rsid w:val="00AE4B12"/>
    <w:rsid w:val="00AE504D"/>
    <w:rsid w:val="00AE54D5"/>
    <w:rsid w:val="00AE5716"/>
    <w:rsid w:val="00AE5A37"/>
    <w:rsid w:val="00AE5B2A"/>
    <w:rsid w:val="00AE67BB"/>
    <w:rsid w:val="00AE6920"/>
    <w:rsid w:val="00AE69BA"/>
    <w:rsid w:val="00AE69F7"/>
    <w:rsid w:val="00AE6A9C"/>
    <w:rsid w:val="00AE6B73"/>
    <w:rsid w:val="00AE6E22"/>
    <w:rsid w:val="00AE7094"/>
    <w:rsid w:val="00AE70D3"/>
    <w:rsid w:val="00AE723B"/>
    <w:rsid w:val="00AE7EE8"/>
    <w:rsid w:val="00AF0122"/>
    <w:rsid w:val="00AF015E"/>
    <w:rsid w:val="00AF01A6"/>
    <w:rsid w:val="00AF0726"/>
    <w:rsid w:val="00AF0899"/>
    <w:rsid w:val="00AF0F7F"/>
    <w:rsid w:val="00AF16CB"/>
    <w:rsid w:val="00AF1D07"/>
    <w:rsid w:val="00AF1DEF"/>
    <w:rsid w:val="00AF1F75"/>
    <w:rsid w:val="00AF20B5"/>
    <w:rsid w:val="00AF2224"/>
    <w:rsid w:val="00AF2352"/>
    <w:rsid w:val="00AF24D5"/>
    <w:rsid w:val="00AF2732"/>
    <w:rsid w:val="00AF2F30"/>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AF3"/>
    <w:rsid w:val="00AF7C6C"/>
    <w:rsid w:val="00AF7F81"/>
    <w:rsid w:val="00AF7FAE"/>
    <w:rsid w:val="00AF7FD4"/>
    <w:rsid w:val="00B00C9A"/>
    <w:rsid w:val="00B01057"/>
    <w:rsid w:val="00B0161F"/>
    <w:rsid w:val="00B017FB"/>
    <w:rsid w:val="00B01854"/>
    <w:rsid w:val="00B01CAC"/>
    <w:rsid w:val="00B01DCB"/>
    <w:rsid w:val="00B01F6B"/>
    <w:rsid w:val="00B023A9"/>
    <w:rsid w:val="00B0270D"/>
    <w:rsid w:val="00B02CF5"/>
    <w:rsid w:val="00B02DA1"/>
    <w:rsid w:val="00B02FFF"/>
    <w:rsid w:val="00B036D7"/>
    <w:rsid w:val="00B0404F"/>
    <w:rsid w:val="00B04507"/>
    <w:rsid w:val="00B04B1A"/>
    <w:rsid w:val="00B04C1E"/>
    <w:rsid w:val="00B04E55"/>
    <w:rsid w:val="00B0510E"/>
    <w:rsid w:val="00B05A03"/>
    <w:rsid w:val="00B060F4"/>
    <w:rsid w:val="00B068BB"/>
    <w:rsid w:val="00B06AC6"/>
    <w:rsid w:val="00B06B25"/>
    <w:rsid w:val="00B06C94"/>
    <w:rsid w:val="00B06D6D"/>
    <w:rsid w:val="00B0739F"/>
    <w:rsid w:val="00B075F6"/>
    <w:rsid w:val="00B07B2B"/>
    <w:rsid w:val="00B07D28"/>
    <w:rsid w:val="00B07FEE"/>
    <w:rsid w:val="00B10496"/>
    <w:rsid w:val="00B106A5"/>
    <w:rsid w:val="00B111C1"/>
    <w:rsid w:val="00B113B5"/>
    <w:rsid w:val="00B113E3"/>
    <w:rsid w:val="00B11B6C"/>
    <w:rsid w:val="00B11F09"/>
    <w:rsid w:val="00B12393"/>
    <w:rsid w:val="00B1239F"/>
    <w:rsid w:val="00B1290C"/>
    <w:rsid w:val="00B12D1B"/>
    <w:rsid w:val="00B12E99"/>
    <w:rsid w:val="00B12FDE"/>
    <w:rsid w:val="00B13186"/>
    <w:rsid w:val="00B13624"/>
    <w:rsid w:val="00B138F3"/>
    <w:rsid w:val="00B13A2B"/>
    <w:rsid w:val="00B13D8F"/>
    <w:rsid w:val="00B145BA"/>
    <w:rsid w:val="00B145EC"/>
    <w:rsid w:val="00B14797"/>
    <w:rsid w:val="00B14C55"/>
    <w:rsid w:val="00B15524"/>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AD4"/>
    <w:rsid w:val="00B20E08"/>
    <w:rsid w:val="00B21200"/>
    <w:rsid w:val="00B2192D"/>
    <w:rsid w:val="00B219B2"/>
    <w:rsid w:val="00B21CA4"/>
    <w:rsid w:val="00B221BB"/>
    <w:rsid w:val="00B2220A"/>
    <w:rsid w:val="00B2253F"/>
    <w:rsid w:val="00B226B2"/>
    <w:rsid w:val="00B229DB"/>
    <w:rsid w:val="00B23032"/>
    <w:rsid w:val="00B2319A"/>
    <w:rsid w:val="00B232C5"/>
    <w:rsid w:val="00B23382"/>
    <w:rsid w:val="00B233DC"/>
    <w:rsid w:val="00B236B5"/>
    <w:rsid w:val="00B23950"/>
    <w:rsid w:val="00B23C44"/>
    <w:rsid w:val="00B23D23"/>
    <w:rsid w:val="00B23FE1"/>
    <w:rsid w:val="00B246AD"/>
    <w:rsid w:val="00B24735"/>
    <w:rsid w:val="00B24BE6"/>
    <w:rsid w:val="00B24DC1"/>
    <w:rsid w:val="00B25226"/>
    <w:rsid w:val="00B25267"/>
    <w:rsid w:val="00B2569C"/>
    <w:rsid w:val="00B258F9"/>
    <w:rsid w:val="00B261FE"/>
    <w:rsid w:val="00B275E0"/>
    <w:rsid w:val="00B276AD"/>
    <w:rsid w:val="00B276C8"/>
    <w:rsid w:val="00B2771B"/>
    <w:rsid w:val="00B277F6"/>
    <w:rsid w:val="00B30033"/>
    <w:rsid w:val="00B30197"/>
    <w:rsid w:val="00B30252"/>
    <w:rsid w:val="00B3070D"/>
    <w:rsid w:val="00B30AF7"/>
    <w:rsid w:val="00B30B26"/>
    <w:rsid w:val="00B30B3D"/>
    <w:rsid w:val="00B31067"/>
    <w:rsid w:val="00B31620"/>
    <w:rsid w:val="00B31948"/>
    <w:rsid w:val="00B31951"/>
    <w:rsid w:val="00B31FA6"/>
    <w:rsid w:val="00B32087"/>
    <w:rsid w:val="00B320F3"/>
    <w:rsid w:val="00B326AB"/>
    <w:rsid w:val="00B32C08"/>
    <w:rsid w:val="00B32CF2"/>
    <w:rsid w:val="00B32CFD"/>
    <w:rsid w:val="00B32E44"/>
    <w:rsid w:val="00B33106"/>
    <w:rsid w:val="00B33122"/>
    <w:rsid w:val="00B33337"/>
    <w:rsid w:val="00B3357A"/>
    <w:rsid w:val="00B33AA2"/>
    <w:rsid w:val="00B33BB6"/>
    <w:rsid w:val="00B33BCB"/>
    <w:rsid w:val="00B3404C"/>
    <w:rsid w:val="00B34160"/>
    <w:rsid w:val="00B34481"/>
    <w:rsid w:val="00B3483A"/>
    <w:rsid w:val="00B348F2"/>
    <w:rsid w:val="00B34B4C"/>
    <w:rsid w:val="00B35C69"/>
    <w:rsid w:val="00B35EF1"/>
    <w:rsid w:val="00B362BB"/>
    <w:rsid w:val="00B36586"/>
    <w:rsid w:val="00B372E7"/>
    <w:rsid w:val="00B37878"/>
    <w:rsid w:val="00B37CC1"/>
    <w:rsid w:val="00B37E64"/>
    <w:rsid w:val="00B37F3C"/>
    <w:rsid w:val="00B40A5C"/>
    <w:rsid w:val="00B40BA4"/>
    <w:rsid w:val="00B40F2C"/>
    <w:rsid w:val="00B41832"/>
    <w:rsid w:val="00B41A0C"/>
    <w:rsid w:val="00B424B7"/>
    <w:rsid w:val="00B425FB"/>
    <w:rsid w:val="00B42A8A"/>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179"/>
    <w:rsid w:val="00B542A3"/>
    <w:rsid w:val="00B54731"/>
    <w:rsid w:val="00B54C5F"/>
    <w:rsid w:val="00B54CC3"/>
    <w:rsid w:val="00B54F05"/>
    <w:rsid w:val="00B554E2"/>
    <w:rsid w:val="00B55744"/>
    <w:rsid w:val="00B558B4"/>
    <w:rsid w:val="00B55E79"/>
    <w:rsid w:val="00B5618F"/>
    <w:rsid w:val="00B5657A"/>
    <w:rsid w:val="00B56608"/>
    <w:rsid w:val="00B56DD5"/>
    <w:rsid w:val="00B56E6B"/>
    <w:rsid w:val="00B56FC9"/>
    <w:rsid w:val="00B57031"/>
    <w:rsid w:val="00B57087"/>
    <w:rsid w:val="00B5742B"/>
    <w:rsid w:val="00B5747F"/>
    <w:rsid w:val="00B579F4"/>
    <w:rsid w:val="00B60085"/>
    <w:rsid w:val="00B60424"/>
    <w:rsid w:val="00B6084E"/>
    <w:rsid w:val="00B60894"/>
    <w:rsid w:val="00B619F7"/>
    <w:rsid w:val="00B61DD7"/>
    <w:rsid w:val="00B61DDC"/>
    <w:rsid w:val="00B62B72"/>
    <w:rsid w:val="00B63AD0"/>
    <w:rsid w:val="00B63E04"/>
    <w:rsid w:val="00B63E0F"/>
    <w:rsid w:val="00B64432"/>
    <w:rsid w:val="00B6447C"/>
    <w:rsid w:val="00B64971"/>
    <w:rsid w:val="00B649B4"/>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3AA"/>
    <w:rsid w:val="00B71DC2"/>
    <w:rsid w:val="00B71E8C"/>
    <w:rsid w:val="00B72388"/>
    <w:rsid w:val="00B72533"/>
    <w:rsid w:val="00B72602"/>
    <w:rsid w:val="00B727CB"/>
    <w:rsid w:val="00B72D20"/>
    <w:rsid w:val="00B737CC"/>
    <w:rsid w:val="00B73CBB"/>
    <w:rsid w:val="00B73EA1"/>
    <w:rsid w:val="00B73F7A"/>
    <w:rsid w:val="00B743EB"/>
    <w:rsid w:val="00B74407"/>
    <w:rsid w:val="00B755A6"/>
    <w:rsid w:val="00B760B1"/>
    <w:rsid w:val="00B7646A"/>
    <w:rsid w:val="00B76DD1"/>
    <w:rsid w:val="00B76E3B"/>
    <w:rsid w:val="00B76EDD"/>
    <w:rsid w:val="00B76F96"/>
    <w:rsid w:val="00B76FBB"/>
    <w:rsid w:val="00B77480"/>
    <w:rsid w:val="00B77516"/>
    <w:rsid w:val="00B77725"/>
    <w:rsid w:val="00B77881"/>
    <w:rsid w:val="00B77916"/>
    <w:rsid w:val="00B77F69"/>
    <w:rsid w:val="00B80084"/>
    <w:rsid w:val="00B801AB"/>
    <w:rsid w:val="00B804AE"/>
    <w:rsid w:val="00B8054A"/>
    <w:rsid w:val="00B80772"/>
    <w:rsid w:val="00B80992"/>
    <w:rsid w:val="00B80BDF"/>
    <w:rsid w:val="00B810AA"/>
    <w:rsid w:val="00B814F9"/>
    <w:rsid w:val="00B816A7"/>
    <w:rsid w:val="00B8178F"/>
    <w:rsid w:val="00B818D6"/>
    <w:rsid w:val="00B81A19"/>
    <w:rsid w:val="00B81C67"/>
    <w:rsid w:val="00B826C4"/>
    <w:rsid w:val="00B8290A"/>
    <w:rsid w:val="00B82983"/>
    <w:rsid w:val="00B82CF4"/>
    <w:rsid w:val="00B82FA5"/>
    <w:rsid w:val="00B831D6"/>
    <w:rsid w:val="00B83247"/>
    <w:rsid w:val="00B83445"/>
    <w:rsid w:val="00B83536"/>
    <w:rsid w:val="00B838C3"/>
    <w:rsid w:val="00B841BD"/>
    <w:rsid w:val="00B84308"/>
    <w:rsid w:val="00B84687"/>
    <w:rsid w:val="00B84B58"/>
    <w:rsid w:val="00B84EE0"/>
    <w:rsid w:val="00B8543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DDD"/>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B59"/>
    <w:rsid w:val="00B95D2B"/>
    <w:rsid w:val="00B95DBF"/>
    <w:rsid w:val="00B9636F"/>
    <w:rsid w:val="00B96444"/>
    <w:rsid w:val="00B9660D"/>
    <w:rsid w:val="00B96B2C"/>
    <w:rsid w:val="00B96DCF"/>
    <w:rsid w:val="00B9747E"/>
    <w:rsid w:val="00B974C5"/>
    <w:rsid w:val="00B9772B"/>
    <w:rsid w:val="00B97C9D"/>
    <w:rsid w:val="00B97D8E"/>
    <w:rsid w:val="00BA0451"/>
    <w:rsid w:val="00BA06FE"/>
    <w:rsid w:val="00BA0B4E"/>
    <w:rsid w:val="00BA0EE8"/>
    <w:rsid w:val="00BA10CC"/>
    <w:rsid w:val="00BA11A7"/>
    <w:rsid w:val="00BA1513"/>
    <w:rsid w:val="00BA1828"/>
    <w:rsid w:val="00BA1890"/>
    <w:rsid w:val="00BA1ACB"/>
    <w:rsid w:val="00BA23DE"/>
    <w:rsid w:val="00BA24BA"/>
    <w:rsid w:val="00BA2E2F"/>
    <w:rsid w:val="00BA316D"/>
    <w:rsid w:val="00BA37DB"/>
    <w:rsid w:val="00BA3E04"/>
    <w:rsid w:val="00BA405E"/>
    <w:rsid w:val="00BA4886"/>
    <w:rsid w:val="00BA4B5B"/>
    <w:rsid w:val="00BA4D72"/>
    <w:rsid w:val="00BA56FA"/>
    <w:rsid w:val="00BA5738"/>
    <w:rsid w:val="00BA66E2"/>
    <w:rsid w:val="00BA67A1"/>
    <w:rsid w:val="00BA67C2"/>
    <w:rsid w:val="00BA730C"/>
    <w:rsid w:val="00BA7AAD"/>
    <w:rsid w:val="00BA7E16"/>
    <w:rsid w:val="00BA7E7D"/>
    <w:rsid w:val="00BB0003"/>
    <w:rsid w:val="00BB0E9A"/>
    <w:rsid w:val="00BB0F61"/>
    <w:rsid w:val="00BB128C"/>
    <w:rsid w:val="00BB159C"/>
    <w:rsid w:val="00BB15DA"/>
    <w:rsid w:val="00BB1947"/>
    <w:rsid w:val="00BB1EB5"/>
    <w:rsid w:val="00BB1EBA"/>
    <w:rsid w:val="00BB21F6"/>
    <w:rsid w:val="00BB28D4"/>
    <w:rsid w:val="00BB2A93"/>
    <w:rsid w:val="00BB2BF6"/>
    <w:rsid w:val="00BB2C93"/>
    <w:rsid w:val="00BB2D73"/>
    <w:rsid w:val="00BB32EC"/>
    <w:rsid w:val="00BB346B"/>
    <w:rsid w:val="00BB371C"/>
    <w:rsid w:val="00BB3931"/>
    <w:rsid w:val="00BB3CFB"/>
    <w:rsid w:val="00BB494D"/>
    <w:rsid w:val="00BB49B4"/>
    <w:rsid w:val="00BB4AFE"/>
    <w:rsid w:val="00BB4B15"/>
    <w:rsid w:val="00BB53CB"/>
    <w:rsid w:val="00BB55D4"/>
    <w:rsid w:val="00BB5696"/>
    <w:rsid w:val="00BB5A22"/>
    <w:rsid w:val="00BB5A44"/>
    <w:rsid w:val="00BB648A"/>
    <w:rsid w:val="00BB661F"/>
    <w:rsid w:val="00BB6C22"/>
    <w:rsid w:val="00BB6CE7"/>
    <w:rsid w:val="00BB74BA"/>
    <w:rsid w:val="00BB7720"/>
    <w:rsid w:val="00BB7733"/>
    <w:rsid w:val="00BB7804"/>
    <w:rsid w:val="00BB7919"/>
    <w:rsid w:val="00BB7978"/>
    <w:rsid w:val="00BB7A4A"/>
    <w:rsid w:val="00BB7AE3"/>
    <w:rsid w:val="00BB7AE6"/>
    <w:rsid w:val="00BC008F"/>
    <w:rsid w:val="00BC046E"/>
    <w:rsid w:val="00BC06D3"/>
    <w:rsid w:val="00BC1B4D"/>
    <w:rsid w:val="00BC292B"/>
    <w:rsid w:val="00BC2A77"/>
    <w:rsid w:val="00BC30B7"/>
    <w:rsid w:val="00BC3587"/>
    <w:rsid w:val="00BC370F"/>
    <w:rsid w:val="00BC41A0"/>
    <w:rsid w:val="00BC4424"/>
    <w:rsid w:val="00BC4D66"/>
    <w:rsid w:val="00BC657B"/>
    <w:rsid w:val="00BC72F0"/>
    <w:rsid w:val="00BC77CB"/>
    <w:rsid w:val="00BC787F"/>
    <w:rsid w:val="00BC78BE"/>
    <w:rsid w:val="00BC7B23"/>
    <w:rsid w:val="00BC7D42"/>
    <w:rsid w:val="00BC7F14"/>
    <w:rsid w:val="00BD0B22"/>
    <w:rsid w:val="00BD0D0F"/>
    <w:rsid w:val="00BD0E12"/>
    <w:rsid w:val="00BD1236"/>
    <w:rsid w:val="00BD22E9"/>
    <w:rsid w:val="00BD24C4"/>
    <w:rsid w:val="00BD2677"/>
    <w:rsid w:val="00BD2B57"/>
    <w:rsid w:val="00BD3537"/>
    <w:rsid w:val="00BD39EA"/>
    <w:rsid w:val="00BD401D"/>
    <w:rsid w:val="00BD49FA"/>
    <w:rsid w:val="00BD5042"/>
    <w:rsid w:val="00BD5C52"/>
    <w:rsid w:val="00BD5D36"/>
    <w:rsid w:val="00BD5E96"/>
    <w:rsid w:val="00BD5FAB"/>
    <w:rsid w:val="00BD62C8"/>
    <w:rsid w:val="00BD634A"/>
    <w:rsid w:val="00BD65AA"/>
    <w:rsid w:val="00BD710E"/>
    <w:rsid w:val="00BD727E"/>
    <w:rsid w:val="00BD7466"/>
    <w:rsid w:val="00BE02D1"/>
    <w:rsid w:val="00BE04FF"/>
    <w:rsid w:val="00BE0582"/>
    <w:rsid w:val="00BE06FF"/>
    <w:rsid w:val="00BE0CC9"/>
    <w:rsid w:val="00BE0E42"/>
    <w:rsid w:val="00BE1279"/>
    <w:rsid w:val="00BE12E1"/>
    <w:rsid w:val="00BE1706"/>
    <w:rsid w:val="00BE192B"/>
    <w:rsid w:val="00BE1CBD"/>
    <w:rsid w:val="00BE210A"/>
    <w:rsid w:val="00BE232F"/>
    <w:rsid w:val="00BE2444"/>
    <w:rsid w:val="00BE2ADE"/>
    <w:rsid w:val="00BE2BE2"/>
    <w:rsid w:val="00BE2FEA"/>
    <w:rsid w:val="00BE34B8"/>
    <w:rsid w:val="00BE3F78"/>
    <w:rsid w:val="00BE3F9A"/>
    <w:rsid w:val="00BE3FE9"/>
    <w:rsid w:val="00BE42DA"/>
    <w:rsid w:val="00BE43DD"/>
    <w:rsid w:val="00BE4715"/>
    <w:rsid w:val="00BE4EBA"/>
    <w:rsid w:val="00BE5413"/>
    <w:rsid w:val="00BE57AC"/>
    <w:rsid w:val="00BE58AC"/>
    <w:rsid w:val="00BE5B45"/>
    <w:rsid w:val="00BE5B85"/>
    <w:rsid w:val="00BE5D11"/>
    <w:rsid w:val="00BE5ECB"/>
    <w:rsid w:val="00BE5F77"/>
    <w:rsid w:val="00BE6590"/>
    <w:rsid w:val="00BE66D0"/>
    <w:rsid w:val="00BE6754"/>
    <w:rsid w:val="00BE6B96"/>
    <w:rsid w:val="00BE6CDA"/>
    <w:rsid w:val="00BE7073"/>
    <w:rsid w:val="00BE70CE"/>
    <w:rsid w:val="00BE7EC3"/>
    <w:rsid w:val="00BE7FB3"/>
    <w:rsid w:val="00BF06D7"/>
    <w:rsid w:val="00BF0C9C"/>
    <w:rsid w:val="00BF10B0"/>
    <w:rsid w:val="00BF159C"/>
    <w:rsid w:val="00BF1A3E"/>
    <w:rsid w:val="00BF23F5"/>
    <w:rsid w:val="00BF2B7C"/>
    <w:rsid w:val="00BF2E16"/>
    <w:rsid w:val="00BF31A4"/>
    <w:rsid w:val="00BF3386"/>
    <w:rsid w:val="00BF338E"/>
    <w:rsid w:val="00BF385F"/>
    <w:rsid w:val="00BF41D0"/>
    <w:rsid w:val="00BF45BD"/>
    <w:rsid w:val="00BF485A"/>
    <w:rsid w:val="00BF4AC4"/>
    <w:rsid w:val="00BF4CF0"/>
    <w:rsid w:val="00BF4D05"/>
    <w:rsid w:val="00BF5BEB"/>
    <w:rsid w:val="00BF5C77"/>
    <w:rsid w:val="00BF626B"/>
    <w:rsid w:val="00BF62EF"/>
    <w:rsid w:val="00BF637A"/>
    <w:rsid w:val="00BF650B"/>
    <w:rsid w:val="00BF65DB"/>
    <w:rsid w:val="00BF6807"/>
    <w:rsid w:val="00BF6C00"/>
    <w:rsid w:val="00BF6C11"/>
    <w:rsid w:val="00BF6DDC"/>
    <w:rsid w:val="00BF7354"/>
    <w:rsid w:val="00BF74B4"/>
    <w:rsid w:val="00BF7615"/>
    <w:rsid w:val="00BF7B24"/>
    <w:rsid w:val="00BF7B80"/>
    <w:rsid w:val="00BF7C37"/>
    <w:rsid w:val="00C007D5"/>
    <w:rsid w:val="00C0087D"/>
    <w:rsid w:val="00C009B4"/>
    <w:rsid w:val="00C00B43"/>
    <w:rsid w:val="00C00C73"/>
    <w:rsid w:val="00C00C91"/>
    <w:rsid w:val="00C00CBA"/>
    <w:rsid w:val="00C0108B"/>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42F"/>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569"/>
    <w:rsid w:val="00C13643"/>
    <w:rsid w:val="00C13680"/>
    <w:rsid w:val="00C13938"/>
    <w:rsid w:val="00C1395C"/>
    <w:rsid w:val="00C13A0A"/>
    <w:rsid w:val="00C13C54"/>
    <w:rsid w:val="00C13CD0"/>
    <w:rsid w:val="00C13E3E"/>
    <w:rsid w:val="00C14881"/>
    <w:rsid w:val="00C15081"/>
    <w:rsid w:val="00C154BB"/>
    <w:rsid w:val="00C15762"/>
    <w:rsid w:val="00C15B81"/>
    <w:rsid w:val="00C15D06"/>
    <w:rsid w:val="00C15D7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3F0E"/>
    <w:rsid w:val="00C24253"/>
    <w:rsid w:val="00C242D2"/>
    <w:rsid w:val="00C246AA"/>
    <w:rsid w:val="00C24A4D"/>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7AD"/>
    <w:rsid w:val="00C308E4"/>
    <w:rsid w:val="00C311CE"/>
    <w:rsid w:val="00C3163D"/>
    <w:rsid w:val="00C31882"/>
    <w:rsid w:val="00C31FB1"/>
    <w:rsid w:val="00C32800"/>
    <w:rsid w:val="00C32B17"/>
    <w:rsid w:val="00C32DFF"/>
    <w:rsid w:val="00C331F6"/>
    <w:rsid w:val="00C33B2A"/>
    <w:rsid w:val="00C33FF2"/>
    <w:rsid w:val="00C3400D"/>
    <w:rsid w:val="00C342A5"/>
    <w:rsid w:val="00C34658"/>
    <w:rsid w:val="00C34679"/>
    <w:rsid w:val="00C348ED"/>
    <w:rsid w:val="00C349C5"/>
    <w:rsid w:val="00C34CE7"/>
    <w:rsid w:val="00C34EC9"/>
    <w:rsid w:val="00C357B8"/>
    <w:rsid w:val="00C357D0"/>
    <w:rsid w:val="00C35B44"/>
    <w:rsid w:val="00C35E72"/>
    <w:rsid w:val="00C35EA8"/>
    <w:rsid w:val="00C360B1"/>
    <w:rsid w:val="00C365F9"/>
    <w:rsid w:val="00C369BE"/>
    <w:rsid w:val="00C3705B"/>
    <w:rsid w:val="00C37191"/>
    <w:rsid w:val="00C37379"/>
    <w:rsid w:val="00C3764E"/>
    <w:rsid w:val="00C37B4E"/>
    <w:rsid w:val="00C37BE2"/>
    <w:rsid w:val="00C37C3D"/>
    <w:rsid w:val="00C40BA5"/>
    <w:rsid w:val="00C4100C"/>
    <w:rsid w:val="00C4156A"/>
    <w:rsid w:val="00C4173B"/>
    <w:rsid w:val="00C41A8C"/>
    <w:rsid w:val="00C41AEF"/>
    <w:rsid w:val="00C4242D"/>
    <w:rsid w:val="00C429A2"/>
    <w:rsid w:val="00C432BA"/>
    <w:rsid w:val="00C4358E"/>
    <w:rsid w:val="00C437A8"/>
    <w:rsid w:val="00C438BD"/>
    <w:rsid w:val="00C43C23"/>
    <w:rsid w:val="00C44182"/>
    <w:rsid w:val="00C4445B"/>
    <w:rsid w:val="00C4540E"/>
    <w:rsid w:val="00C454A3"/>
    <w:rsid w:val="00C455CE"/>
    <w:rsid w:val="00C462FB"/>
    <w:rsid w:val="00C4635A"/>
    <w:rsid w:val="00C463C1"/>
    <w:rsid w:val="00C4690C"/>
    <w:rsid w:val="00C46EE0"/>
    <w:rsid w:val="00C4745D"/>
    <w:rsid w:val="00C4746A"/>
    <w:rsid w:val="00C47C00"/>
    <w:rsid w:val="00C50AC9"/>
    <w:rsid w:val="00C50C38"/>
    <w:rsid w:val="00C5107F"/>
    <w:rsid w:val="00C51152"/>
    <w:rsid w:val="00C512A7"/>
    <w:rsid w:val="00C51370"/>
    <w:rsid w:val="00C51661"/>
    <w:rsid w:val="00C518B6"/>
    <w:rsid w:val="00C51AD7"/>
    <w:rsid w:val="00C51BAE"/>
    <w:rsid w:val="00C51D72"/>
    <w:rsid w:val="00C51FF0"/>
    <w:rsid w:val="00C521EB"/>
    <w:rsid w:val="00C527C8"/>
    <w:rsid w:val="00C52824"/>
    <w:rsid w:val="00C52831"/>
    <w:rsid w:val="00C52E33"/>
    <w:rsid w:val="00C53317"/>
    <w:rsid w:val="00C53539"/>
    <w:rsid w:val="00C53738"/>
    <w:rsid w:val="00C53ADD"/>
    <w:rsid w:val="00C53E05"/>
    <w:rsid w:val="00C54388"/>
    <w:rsid w:val="00C54591"/>
    <w:rsid w:val="00C54D47"/>
    <w:rsid w:val="00C54F5F"/>
    <w:rsid w:val="00C551AA"/>
    <w:rsid w:val="00C552C2"/>
    <w:rsid w:val="00C55685"/>
    <w:rsid w:val="00C5568E"/>
    <w:rsid w:val="00C556A8"/>
    <w:rsid w:val="00C55703"/>
    <w:rsid w:val="00C558EB"/>
    <w:rsid w:val="00C55AB9"/>
    <w:rsid w:val="00C566E7"/>
    <w:rsid w:val="00C56881"/>
    <w:rsid w:val="00C56949"/>
    <w:rsid w:val="00C56BA8"/>
    <w:rsid w:val="00C56F8D"/>
    <w:rsid w:val="00C57635"/>
    <w:rsid w:val="00C578B3"/>
    <w:rsid w:val="00C57C8C"/>
    <w:rsid w:val="00C57D81"/>
    <w:rsid w:val="00C57F30"/>
    <w:rsid w:val="00C57FFD"/>
    <w:rsid w:val="00C602E5"/>
    <w:rsid w:val="00C6094D"/>
    <w:rsid w:val="00C60A1E"/>
    <w:rsid w:val="00C60DBC"/>
    <w:rsid w:val="00C60ED5"/>
    <w:rsid w:val="00C60F8E"/>
    <w:rsid w:val="00C610DC"/>
    <w:rsid w:val="00C61C1D"/>
    <w:rsid w:val="00C62031"/>
    <w:rsid w:val="00C6219D"/>
    <w:rsid w:val="00C62774"/>
    <w:rsid w:val="00C62810"/>
    <w:rsid w:val="00C62AA1"/>
    <w:rsid w:val="00C62C82"/>
    <w:rsid w:val="00C630A9"/>
    <w:rsid w:val="00C63101"/>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897"/>
    <w:rsid w:val="00C67955"/>
    <w:rsid w:val="00C67E2F"/>
    <w:rsid w:val="00C7046C"/>
    <w:rsid w:val="00C705DB"/>
    <w:rsid w:val="00C70BCB"/>
    <w:rsid w:val="00C712ED"/>
    <w:rsid w:val="00C71516"/>
    <w:rsid w:val="00C715A1"/>
    <w:rsid w:val="00C71E7E"/>
    <w:rsid w:val="00C7202D"/>
    <w:rsid w:val="00C727DD"/>
    <w:rsid w:val="00C729D9"/>
    <w:rsid w:val="00C729FE"/>
    <w:rsid w:val="00C72B13"/>
    <w:rsid w:val="00C72B29"/>
    <w:rsid w:val="00C72C4A"/>
    <w:rsid w:val="00C72FDE"/>
    <w:rsid w:val="00C73273"/>
    <w:rsid w:val="00C73374"/>
    <w:rsid w:val="00C7368C"/>
    <w:rsid w:val="00C73DF0"/>
    <w:rsid w:val="00C73E51"/>
    <w:rsid w:val="00C74B4C"/>
    <w:rsid w:val="00C74BE0"/>
    <w:rsid w:val="00C75002"/>
    <w:rsid w:val="00C754CA"/>
    <w:rsid w:val="00C755C7"/>
    <w:rsid w:val="00C75641"/>
    <w:rsid w:val="00C7575F"/>
    <w:rsid w:val="00C760FF"/>
    <w:rsid w:val="00C762C5"/>
    <w:rsid w:val="00C7632A"/>
    <w:rsid w:val="00C76384"/>
    <w:rsid w:val="00C76C02"/>
    <w:rsid w:val="00C76C57"/>
    <w:rsid w:val="00C76CF9"/>
    <w:rsid w:val="00C76F98"/>
    <w:rsid w:val="00C76FC8"/>
    <w:rsid w:val="00C777CB"/>
    <w:rsid w:val="00C7797D"/>
    <w:rsid w:val="00C8012A"/>
    <w:rsid w:val="00C804BD"/>
    <w:rsid w:val="00C80596"/>
    <w:rsid w:val="00C80C24"/>
    <w:rsid w:val="00C80E40"/>
    <w:rsid w:val="00C81179"/>
    <w:rsid w:val="00C814C3"/>
    <w:rsid w:val="00C81B05"/>
    <w:rsid w:val="00C81EF5"/>
    <w:rsid w:val="00C82055"/>
    <w:rsid w:val="00C822C3"/>
    <w:rsid w:val="00C828E1"/>
    <w:rsid w:val="00C82B95"/>
    <w:rsid w:val="00C834D3"/>
    <w:rsid w:val="00C83E77"/>
    <w:rsid w:val="00C841F3"/>
    <w:rsid w:val="00C84682"/>
    <w:rsid w:val="00C846DB"/>
    <w:rsid w:val="00C84AA1"/>
    <w:rsid w:val="00C84F68"/>
    <w:rsid w:val="00C85189"/>
    <w:rsid w:val="00C8598C"/>
    <w:rsid w:val="00C85B6A"/>
    <w:rsid w:val="00C85E57"/>
    <w:rsid w:val="00C860F2"/>
    <w:rsid w:val="00C862EA"/>
    <w:rsid w:val="00C863C1"/>
    <w:rsid w:val="00C86658"/>
    <w:rsid w:val="00C866AD"/>
    <w:rsid w:val="00C86DEB"/>
    <w:rsid w:val="00C872B4"/>
    <w:rsid w:val="00C875B2"/>
    <w:rsid w:val="00C87ADB"/>
    <w:rsid w:val="00C9064C"/>
    <w:rsid w:val="00C9072F"/>
    <w:rsid w:val="00C90B09"/>
    <w:rsid w:val="00C90E60"/>
    <w:rsid w:val="00C90F6A"/>
    <w:rsid w:val="00C91098"/>
    <w:rsid w:val="00C91253"/>
    <w:rsid w:val="00C91958"/>
    <w:rsid w:val="00C9201E"/>
    <w:rsid w:val="00C9214D"/>
    <w:rsid w:val="00C923D6"/>
    <w:rsid w:val="00C92D88"/>
    <w:rsid w:val="00C92FA8"/>
    <w:rsid w:val="00C931CD"/>
    <w:rsid w:val="00C932D2"/>
    <w:rsid w:val="00C93611"/>
    <w:rsid w:val="00C936A0"/>
    <w:rsid w:val="00C93889"/>
    <w:rsid w:val="00C93BBF"/>
    <w:rsid w:val="00C93C8E"/>
    <w:rsid w:val="00C948C4"/>
    <w:rsid w:val="00C95254"/>
    <w:rsid w:val="00C95903"/>
    <w:rsid w:val="00C95C19"/>
    <w:rsid w:val="00C95FC5"/>
    <w:rsid w:val="00C973B5"/>
    <w:rsid w:val="00C9761A"/>
    <w:rsid w:val="00C976A6"/>
    <w:rsid w:val="00C977CC"/>
    <w:rsid w:val="00C97EC5"/>
    <w:rsid w:val="00C97EF8"/>
    <w:rsid w:val="00CA012A"/>
    <w:rsid w:val="00CA028B"/>
    <w:rsid w:val="00CA06EC"/>
    <w:rsid w:val="00CA0A6E"/>
    <w:rsid w:val="00CA0EAA"/>
    <w:rsid w:val="00CA12C1"/>
    <w:rsid w:val="00CA1569"/>
    <w:rsid w:val="00CA19DB"/>
    <w:rsid w:val="00CA1BCC"/>
    <w:rsid w:val="00CA26A7"/>
    <w:rsid w:val="00CA3368"/>
    <w:rsid w:val="00CA336B"/>
    <w:rsid w:val="00CA33F8"/>
    <w:rsid w:val="00CA34F9"/>
    <w:rsid w:val="00CA4721"/>
    <w:rsid w:val="00CA4C47"/>
    <w:rsid w:val="00CA4CDF"/>
    <w:rsid w:val="00CA51A9"/>
    <w:rsid w:val="00CA5644"/>
    <w:rsid w:val="00CA5900"/>
    <w:rsid w:val="00CA5E2B"/>
    <w:rsid w:val="00CA670F"/>
    <w:rsid w:val="00CA6A9B"/>
    <w:rsid w:val="00CA6B7B"/>
    <w:rsid w:val="00CA6CC7"/>
    <w:rsid w:val="00CA6D2A"/>
    <w:rsid w:val="00CA75B2"/>
    <w:rsid w:val="00CA7810"/>
    <w:rsid w:val="00CA7881"/>
    <w:rsid w:val="00CA78A4"/>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11A"/>
    <w:rsid w:val="00CB4C77"/>
    <w:rsid w:val="00CB4D5C"/>
    <w:rsid w:val="00CB4D9C"/>
    <w:rsid w:val="00CB5045"/>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C6A"/>
    <w:rsid w:val="00CC0D93"/>
    <w:rsid w:val="00CC126E"/>
    <w:rsid w:val="00CC1852"/>
    <w:rsid w:val="00CC1949"/>
    <w:rsid w:val="00CC1B85"/>
    <w:rsid w:val="00CC2134"/>
    <w:rsid w:val="00CC2421"/>
    <w:rsid w:val="00CC2913"/>
    <w:rsid w:val="00CC2FCC"/>
    <w:rsid w:val="00CC3088"/>
    <w:rsid w:val="00CC3092"/>
    <w:rsid w:val="00CC35F6"/>
    <w:rsid w:val="00CC465D"/>
    <w:rsid w:val="00CC4686"/>
    <w:rsid w:val="00CC4BD5"/>
    <w:rsid w:val="00CC4C49"/>
    <w:rsid w:val="00CC4D47"/>
    <w:rsid w:val="00CC5010"/>
    <w:rsid w:val="00CC5D41"/>
    <w:rsid w:val="00CC5E8F"/>
    <w:rsid w:val="00CC60FF"/>
    <w:rsid w:val="00CC612A"/>
    <w:rsid w:val="00CC6441"/>
    <w:rsid w:val="00CC6848"/>
    <w:rsid w:val="00CC692E"/>
    <w:rsid w:val="00CC6E42"/>
    <w:rsid w:val="00CC7046"/>
    <w:rsid w:val="00CD0012"/>
    <w:rsid w:val="00CD01C9"/>
    <w:rsid w:val="00CD0B39"/>
    <w:rsid w:val="00CD0F95"/>
    <w:rsid w:val="00CD1069"/>
    <w:rsid w:val="00CD1B1F"/>
    <w:rsid w:val="00CD1D47"/>
    <w:rsid w:val="00CD288B"/>
    <w:rsid w:val="00CD289E"/>
    <w:rsid w:val="00CD2999"/>
    <w:rsid w:val="00CD2D59"/>
    <w:rsid w:val="00CD3315"/>
    <w:rsid w:val="00CD3BD2"/>
    <w:rsid w:val="00CD4582"/>
    <w:rsid w:val="00CD4670"/>
    <w:rsid w:val="00CD4FD4"/>
    <w:rsid w:val="00CD5139"/>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D17"/>
    <w:rsid w:val="00CE2952"/>
    <w:rsid w:val="00CE2D00"/>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3FC1"/>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545"/>
    <w:rsid w:val="00D0065A"/>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20A"/>
    <w:rsid w:val="00D07647"/>
    <w:rsid w:val="00D07AAA"/>
    <w:rsid w:val="00D07FB0"/>
    <w:rsid w:val="00D100FB"/>
    <w:rsid w:val="00D10206"/>
    <w:rsid w:val="00D1055D"/>
    <w:rsid w:val="00D10583"/>
    <w:rsid w:val="00D105F6"/>
    <w:rsid w:val="00D1084F"/>
    <w:rsid w:val="00D108AC"/>
    <w:rsid w:val="00D108B2"/>
    <w:rsid w:val="00D10B2A"/>
    <w:rsid w:val="00D11104"/>
    <w:rsid w:val="00D11843"/>
    <w:rsid w:val="00D120BA"/>
    <w:rsid w:val="00D129DB"/>
    <w:rsid w:val="00D13462"/>
    <w:rsid w:val="00D134B1"/>
    <w:rsid w:val="00D138D3"/>
    <w:rsid w:val="00D13DB5"/>
    <w:rsid w:val="00D14044"/>
    <w:rsid w:val="00D140C0"/>
    <w:rsid w:val="00D14157"/>
    <w:rsid w:val="00D14420"/>
    <w:rsid w:val="00D1480A"/>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DE7"/>
    <w:rsid w:val="00D17FEA"/>
    <w:rsid w:val="00D204BF"/>
    <w:rsid w:val="00D20DE5"/>
    <w:rsid w:val="00D20E87"/>
    <w:rsid w:val="00D212E6"/>
    <w:rsid w:val="00D2133C"/>
    <w:rsid w:val="00D21D3C"/>
    <w:rsid w:val="00D21D60"/>
    <w:rsid w:val="00D21F90"/>
    <w:rsid w:val="00D2217A"/>
    <w:rsid w:val="00D223C5"/>
    <w:rsid w:val="00D224A1"/>
    <w:rsid w:val="00D22EEC"/>
    <w:rsid w:val="00D22F34"/>
    <w:rsid w:val="00D2330D"/>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0EE"/>
    <w:rsid w:val="00D26507"/>
    <w:rsid w:val="00D26543"/>
    <w:rsid w:val="00D26B6F"/>
    <w:rsid w:val="00D27251"/>
    <w:rsid w:val="00D279A1"/>
    <w:rsid w:val="00D279EE"/>
    <w:rsid w:val="00D27CC7"/>
    <w:rsid w:val="00D27ECA"/>
    <w:rsid w:val="00D27F28"/>
    <w:rsid w:val="00D27F84"/>
    <w:rsid w:val="00D3017D"/>
    <w:rsid w:val="00D3029E"/>
    <w:rsid w:val="00D30399"/>
    <w:rsid w:val="00D30561"/>
    <w:rsid w:val="00D30D98"/>
    <w:rsid w:val="00D314A0"/>
    <w:rsid w:val="00D3180F"/>
    <w:rsid w:val="00D31923"/>
    <w:rsid w:val="00D31E74"/>
    <w:rsid w:val="00D31EB2"/>
    <w:rsid w:val="00D31F57"/>
    <w:rsid w:val="00D3291D"/>
    <w:rsid w:val="00D32D18"/>
    <w:rsid w:val="00D33486"/>
    <w:rsid w:val="00D3402E"/>
    <w:rsid w:val="00D340C9"/>
    <w:rsid w:val="00D3414E"/>
    <w:rsid w:val="00D3418C"/>
    <w:rsid w:val="00D347F0"/>
    <w:rsid w:val="00D34AEA"/>
    <w:rsid w:val="00D351DA"/>
    <w:rsid w:val="00D3521C"/>
    <w:rsid w:val="00D352E6"/>
    <w:rsid w:val="00D3584E"/>
    <w:rsid w:val="00D359E2"/>
    <w:rsid w:val="00D359F7"/>
    <w:rsid w:val="00D364F7"/>
    <w:rsid w:val="00D36800"/>
    <w:rsid w:val="00D36D52"/>
    <w:rsid w:val="00D36F08"/>
    <w:rsid w:val="00D370C8"/>
    <w:rsid w:val="00D376C4"/>
    <w:rsid w:val="00D37CEC"/>
    <w:rsid w:val="00D37DD0"/>
    <w:rsid w:val="00D37EA5"/>
    <w:rsid w:val="00D37F18"/>
    <w:rsid w:val="00D4031D"/>
    <w:rsid w:val="00D406F6"/>
    <w:rsid w:val="00D40ABD"/>
    <w:rsid w:val="00D4121A"/>
    <w:rsid w:val="00D4160F"/>
    <w:rsid w:val="00D41F6F"/>
    <w:rsid w:val="00D42319"/>
    <w:rsid w:val="00D424AB"/>
    <w:rsid w:val="00D4267D"/>
    <w:rsid w:val="00D42A0E"/>
    <w:rsid w:val="00D42EF1"/>
    <w:rsid w:val="00D430FB"/>
    <w:rsid w:val="00D433F2"/>
    <w:rsid w:val="00D436E4"/>
    <w:rsid w:val="00D43933"/>
    <w:rsid w:val="00D43B2A"/>
    <w:rsid w:val="00D43E44"/>
    <w:rsid w:val="00D43F51"/>
    <w:rsid w:val="00D44318"/>
    <w:rsid w:val="00D44367"/>
    <w:rsid w:val="00D443DF"/>
    <w:rsid w:val="00D445EC"/>
    <w:rsid w:val="00D44806"/>
    <w:rsid w:val="00D44B75"/>
    <w:rsid w:val="00D44CB2"/>
    <w:rsid w:val="00D44CC9"/>
    <w:rsid w:val="00D44EA1"/>
    <w:rsid w:val="00D4502C"/>
    <w:rsid w:val="00D45359"/>
    <w:rsid w:val="00D45502"/>
    <w:rsid w:val="00D45D02"/>
    <w:rsid w:val="00D45EB3"/>
    <w:rsid w:val="00D46275"/>
    <w:rsid w:val="00D46379"/>
    <w:rsid w:val="00D46558"/>
    <w:rsid w:val="00D46692"/>
    <w:rsid w:val="00D468C9"/>
    <w:rsid w:val="00D477CD"/>
    <w:rsid w:val="00D4785A"/>
    <w:rsid w:val="00D47CB5"/>
    <w:rsid w:val="00D47F48"/>
    <w:rsid w:val="00D506EC"/>
    <w:rsid w:val="00D50876"/>
    <w:rsid w:val="00D5097E"/>
    <w:rsid w:val="00D50A12"/>
    <w:rsid w:val="00D50EB6"/>
    <w:rsid w:val="00D5166A"/>
    <w:rsid w:val="00D517BD"/>
    <w:rsid w:val="00D51938"/>
    <w:rsid w:val="00D5193F"/>
    <w:rsid w:val="00D51AA6"/>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3FF5"/>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23B"/>
    <w:rsid w:val="00D70F1B"/>
    <w:rsid w:val="00D713CE"/>
    <w:rsid w:val="00D71407"/>
    <w:rsid w:val="00D71778"/>
    <w:rsid w:val="00D71BAA"/>
    <w:rsid w:val="00D71E12"/>
    <w:rsid w:val="00D721D0"/>
    <w:rsid w:val="00D72522"/>
    <w:rsid w:val="00D726E9"/>
    <w:rsid w:val="00D72839"/>
    <w:rsid w:val="00D72D0E"/>
    <w:rsid w:val="00D72EA2"/>
    <w:rsid w:val="00D7334F"/>
    <w:rsid w:val="00D73559"/>
    <w:rsid w:val="00D73891"/>
    <w:rsid w:val="00D73AD9"/>
    <w:rsid w:val="00D73F68"/>
    <w:rsid w:val="00D7413C"/>
    <w:rsid w:val="00D74158"/>
    <w:rsid w:val="00D744AC"/>
    <w:rsid w:val="00D7455E"/>
    <w:rsid w:val="00D74588"/>
    <w:rsid w:val="00D749BB"/>
    <w:rsid w:val="00D749E8"/>
    <w:rsid w:val="00D7500C"/>
    <w:rsid w:val="00D75590"/>
    <w:rsid w:val="00D76526"/>
    <w:rsid w:val="00D76681"/>
    <w:rsid w:val="00D76979"/>
    <w:rsid w:val="00D76A92"/>
    <w:rsid w:val="00D7707D"/>
    <w:rsid w:val="00D772AF"/>
    <w:rsid w:val="00D773BE"/>
    <w:rsid w:val="00D77AD2"/>
    <w:rsid w:val="00D77E13"/>
    <w:rsid w:val="00D77FEE"/>
    <w:rsid w:val="00D8113E"/>
    <w:rsid w:val="00D81365"/>
    <w:rsid w:val="00D818F0"/>
    <w:rsid w:val="00D820CB"/>
    <w:rsid w:val="00D8263D"/>
    <w:rsid w:val="00D826EC"/>
    <w:rsid w:val="00D827FD"/>
    <w:rsid w:val="00D828AE"/>
    <w:rsid w:val="00D82A73"/>
    <w:rsid w:val="00D82CEE"/>
    <w:rsid w:val="00D82F0D"/>
    <w:rsid w:val="00D83214"/>
    <w:rsid w:val="00D834E7"/>
    <w:rsid w:val="00D83507"/>
    <w:rsid w:val="00D83605"/>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752"/>
    <w:rsid w:val="00D927E7"/>
    <w:rsid w:val="00D92A8F"/>
    <w:rsid w:val="00D92CAA"/>
    <w:rsid w:val="00D92CF6"/>
    <w:rsid w:val="00D930C2"/>
    <w:rsid w:val="00D93320"/>
    <w:rsid w:val="00D9366E"/>
    <w:rsid w:val="00D93F26"/>
    <w:rsid w:val="00D94352"/>
    <w:rsid w:val="00D9437F"/>
    <w:rsid w:val="00D943AA"/>
    <w:rsid w:val="00D94F81"/>
    <w:rsid w:val="00D94FB8"/>
    <w:rsid w:val="00D9500C"/>
    <w:rsid w:val="00D951AA"/>
    <w:rsid w:val="00D956FD"/>
    <w:rsid w:val="00D958A7"/>
    <w:rsid w:val="00D95F13"/>
    <w:rsid w:val="00D9671D"/>
    <w:rsid w:val="00D96C22"/>
    <w:rsid w:val="00D96C25"/>
    <w:rsid w:val="00D96DF9"/>
    <w:rsid w:val="00D96E69"/>
    <w:rsid w:val="00D97312"/>
    <w:rsid w:val="00D9747D"/>
    <w:rsid w:val="00D97528"/>
    <w:rsid w:val="00D9771F"/>
    <w:rsid w:val="00D977AF"/>
    <w:rsid w:val="00D97BDD"/>
    <w:rsid w:val="00D97C25"/>
    <w:rsid w:val="00D97D88"/>
    <w:rsid w:val="00DA0115"/>
    <w:rsid w:val="00DA068E"/>
    <w:rsid w:val="00DA0984"/>
    <w:rsid w:val="00DA0F5A"/>
    <w:rsid w:val="00DA122D"/>
    <w:rsid w:val="00DA174A"/>
    <w:rsid w:val="00DA1B66"/>
    <w:rsid w:val="00DA1E3A"/>
    <w:rsid w:val="00DA21C4"/>
    <w:rsid w:val="00DA2354"/>
    <w:rsid w:val="00DA240C"/>
    <w:rsid w:val="00DA2B80"/>
    <w:rsid w:val="00DA2F52"/>
    <w:rsid w:val="00DA2FE5"/>
    <w:rsid w:val="00DA341B"/>
    <w:rsid w:val="00DA34D3"/>
    <w:rsid w:val="00DA376E"/>
    <w:rsid w:val="00DA3B01"/>
    <w:rsid w:val="00DA4029"/>
    <w:rsid w:val="00DA41BD"/>
    <w:rsid w:val="00DA4557"/>
    <w:rsid w:val="00DA4ADA"/>
    <w:rsid w:val="00DA4F56"/>
    <w:rsid w:val="00DA5282"/>
    <w:rsid w:val="00DA52B3"/>
    <w:rsid w:val="00DA5370"/>
    <w:rsid w:val="00DA554C"/>
    <w:rsid w:val="00DA6337"/>
    <w:rsid w:val="00DA713C"/>
    <w:rsid w:val="00DA77DB"/>
    <w:rsid w:val="00DA78E3"/>
    <w:rsid w:val="00DB038E"/>
    <w:rsid w:val="00DB044D"/>
    <w:rsid w:val="00DB045D"/>
    <w:rsid w:val="00DB04D8"/>
    <w:rsid w:val="00DB071F"/>
    <w:rsid w:val="00DB153B"/>
    <w:rsid w:val="00DB1AA5"/>
    <w:rsid w:val="00DB29DA"/>
    <w:rsid w:val="00DB2E15"/>
    <w:rsid w:val="00DB2E8C"/>
    <w:rsid w:val="00DB3128"/>
    <w:rsid w:val="00DB3156"/>
    <w:rsid w:val="00DB3459"/>
    <w:rsid w:val="00DB35A5"/>
    <w:rsid w:val="00DB36EF"/>
    <w:rsid w:val="00DB385C"/>
    <w:rsid w:val="00DB3C1E"/>
    <w:rsid w:val="00DB3C87"/>
    <w:rsid w:val="00DB3D33"/>
    <w:rsid w:val="00DB4563"/>
    <w:rsid w:val="00DB47FC"/>
    <w:rsid w:val="00DB4EAC"/>
    <w:rsid w:val="00DB4EEA"/>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7F9"/>
    <w:rsid w:val="00DB782C"/>
    <w:rsid w:val="00DC0653"/>
    <w:rsid w:val="00DC0898"/>
    <w:rsid w:val="00DC0E15"/>
    <w:rsid w:val="00DC10E6"/>
    <w:rsid w:val="00DC15AC"/>
    <w:rsid w:val="00DC1A90"/>
    <w:rsid w:val="00DC1F58"/>
    <w:rsid w:val="00DC1FA3"/>
    <w:rsid w:val="00DC2462"/>
    <w:rsid w:val="00DC272C"/>
    <w:rsid w:val="00DC27C5"/>
    <w:rsid w:val="00DC29DA"/>
    <w:rsid w:val="00DC2B07"/>
    <w:rsid w:val="00DC2E8B"/>
    <w:rsid w:val="00DC307D"/>
    <w:rsid w:val="00DC31EC"/>
    <w:rsid w:val="00DC320F"/>
    <w:rsid w:val="00DC3252"/>
    <w:rsid w:val="00DC3325"/>
    <w:rsid w:val="00DC35B8"/>
    <w:rsid w:val="00DC3800"/>
    <w:rsid w:val="00DC3AEE"/>
    <w:rsid w:val="00DC49B5"/>
    <w:rsid w:val="00DC54CA"/>
    <w:rsid w:val="00DC5912"/>
    <w:rsid w:val="00DC5A0D"/>
    <w:rsid w:val="00DC6460"/>
    <w:rsid w:val="00DC6B4E"/>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944"/>
    <w:rsid w:val="00DD4BA6"/>
    <w:rsid w:val="00DD556D"/>
    <w:rsid w:val="00DD58CE"/>
    <w:rsid w:val="00DD5D84"/>
    <w:rsid w:val="00DD5DF9"/>
    <w:rsid w:val="00DD61DD"/>
    <w:rsid w:val="00DD6514"/>
    <w:rsid w:val="00DD65ED"/>
    <w:rsid w:val="00DD6AF8"/>
    <w:rsid w:val="00DD6D94"/>
    <w:rsid w:val="00DD70A6"/>
    <w:rsid w:val="00DD7215"/>
    <w:rsid w:val="00DD76A8"/>
    <w:rsid w:val="00DD7AB9"/>
    <w:rsid w:val="00DE0442"/>
    <w:rsid w:val="00DE0874"/>
    <w:rsid w:val="00DE08E8"/>
    <w:rsid w:val="00DE0F3A"/>
    <w:rsid w:val="00DE11BC"/>
    <w:rsid w:val="00DE1850"/>
    <w:rsid w:val="00DE19A1"/>
    <w:rsid w:val="00DE1A02"/>
    <w:rsid w:val="00DE2538"/>
    <w:rsid w:val="00DE293B"/>
    <w:rsid w:val="00DE2BDC"/>
    <w:rsid w:val="00DE2D53"/>
    <w:rsid w:val="00DE30AA"/>
    <w:rsid w:val="00DE3C1B"/>
    <w:rsid w:val="00DE3EE0"/>
    <w:rsid w:val="00DE4323"/>
    <w:rsid w:val="00DE50A6"/>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14FB"/>
    <w:rsid w:val="00DF1540"/>
    <w:rsid w:val="00DF19DE"/>
    <w:rsid w:val="00DF220F"/>
    <w:rsid w:val="00DF2331"/>
    <w:rsid w:val="00DF26C2"/>
    <w:rsid w:val="00DF29E1"/>
    <w:rsid w:val="00DF300F"/>
    <w:rsid w:val="00DF3246"/>
    <w:rsid w:val="00DF3688"/>
    <w:rsid w:val="00DF3DC6"/>
    <w:rsid w:val="00DF3E78"/>
    <w:rsid w:val="00DF4024"/>
    <w:rsid w:val="00DF41AB"/>
    <w:rsid w:val="00DF4471"/>
    <w:rsid w:val="00DF46B7"/>
    <w:rsid w:val="00DF46C3"/>
    <w:rsid w:val="00DF4EAC"/>
    <w:rsid w:val="00DF4EF4"/>
    <w:rsid w:val="00DF5088"/>
    <w:rsid w:val="00DF52E5"/>
    <w:rsid w:val="00DF53D8"/>
    <w:rsid w:val="00DF5429"/>
    <w:rsid w:val="00DF5A51"/>
    <w:rsid w:val="00DF6415"/>
    <w:rsid w:val="00DF663D"/>
    <w:rsid w:val="00DF66C5"/>
    <w:rsid w:val="00DF66EF"/>
    <w:rsid w:val="00DF684F"/>
    <w:rsid w:val="00DF69C3"/>
    <w:rsid w:val="00DF6A04"/>
    <w:rsid w:val="00DF6EA2"/>
    <w:rsid w:val="00DF6FD5"/>
    <w:rsid w:val="00DF768E"/>
    <w:rsid w:val="00DF794B"/>
    <w:rsid w:val="00DF7CA7"/>
    <w:rsid w:val="00DF7F7C"/>
    <w:rsid w:val="00DF7FD3"/>
    <w:rsid w:val="00E000F1"/>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947"/>
    <w:rsid w:val="00E05E88"/>
    <w:rsid w:val="00E0678C"/>
    <w:rsid w:val="00E06CA6"/>
    <w:rsid w:val="00E06EF9"/>
    <w:rsid w:val="00E074A3"/>
    <w:rsid w:val="00E07869"/>
    <w:rsid w:val="00E07A5C"/>
    <w:rsid w:val="00E07AD3"/>
    <w:rsid w:val="00E07FC9"/>
    <w:rsid w:val="00E1061E"/>
    <w:rsid w:val="00E1070B"/>
    <w:rsid w:val="00E111C5"/>
    <w:rsid w:val="00E115B4"/>
    <w:rsid w:val="00E11B15"/>
    <w:rsid w:val="00E11E5F"/>
    <w:rsid w:val="00E11ED9"/>
    <w:rsid w:val="00E12295"/>
    <w:rsid w:val="00E1287F"/>
    <w:rsid w:val="00E131B8"/>
    <w:rsid w:val="00E133F5"/>
    <w:rsid w:val="00E136E7"/>
    <w:rsid w:val="00E139F6"/>
    <w:rsid w:val="00E13C0C"/>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F1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376"/>
    <w:rsid w:val="00E25924"/>
    <w:rsid w:val="00E26014"/>
    <w:rsid w:val="00E26138"/>
    <w:rsid w:val="00E262BC"/>
    <w:rsid w:val="00E2691A"/>
    <w:rsid w:val="00E2707E"/>
    <w:rsid w:val="00E27801"/>
    <w:rsid w:val="00E2780B"/>
    <w:rsid w:val="00E27880"/>
    <w:rsid w:val="00E278B0"/>
    <w:rsid w:val="00E27CF9"/>
    <w:rsid w:val="00E27D17"/>
    <w:rsid w:val="00E30069"/>
    <w:rsid w:val="00E3018F"/>
    <w:rsid w:val="00E301A6"/>
    <w:rsid w:val="00E302C1"/>
    <w:rsid w:val="00E3033B"/>
    <w:rsid w:val="00E30586"/>
    <w:rsid w:val="00E30790"/>
    <w:rsid w:val="00E30D8D"/>
    <w:rsid w:val="00E30E4D"/>
    <w:rsid w:val="00E31048"/>
    <w:rsid w:val="00E311B9"/>
    <w:rsid w:val="00E3123E"/>
    <w:rsid w:val="00E312CA"/>
    <w:rsid w:val="00E31C72"/>
    <w:rsid w:val="00E31DAC"/>
    <w:rsid w:val="00E31EAF"/>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1FF"/>
    <w:rsid w:val="00E342EC"/>
    <w:rsid w:val="00E356E5"/>
    <w:rsid w:val="00E358EB"/>
    <w:rsid w:val="00E35930"/>
    <w:rsid w:val="00E35F3B"/>
    <w:rsid w:val="00E35FDE"/>
    <w:rsid w:val="00E360FD"/>
    <w:rsid w:val="00E362F7"/>
    <w:rsid w:val="00E367C6"/>
    <w:rsid w:val="00E36943"/>
    <w:rsid w:val="00E36B7D"/>
    <w:rsid w:val="00E36D11"/>
    <w:rsid w:val="00E37567"/>
    <w:rsid w:val="00E37E42"/>
    <w:rsid w:val="00E40292"/>
    <w:rsid w:val="00E40334"/>
    <w:rsid w:val="00E404F7"/>
    <w:rsid w:val="00E40959"/>
    <w:rsid w:val="00E40A7B"/>
    <w:rsid w:val="00E40AE5"/>
    <w:rsid w:val="00E40CEC"/>
    <w:rsid w:val="00E40DB8"/>
    <w:rsid w:val="00E40E38"/>
    <w:rsid w:val="00E414EF"/>
    <w:rsid w:val="00E41783"/>
    <w:rsid w:val="00E41EB0"/>
    <w:rsid w:val="00E4243C"/>
    <w:rsid w:val="00E42A43"/>
    <w:rsid w:val="00E42B5B"/>
    <w:rsid w:val="00E430DA"/>
    <w:rsid w:val="00E434C4"/>
    <w:rsid w:val="00E4398A"/>
    <w:rsid w:val="00E43DB0"/>
    <w:rsid w:val="00E4413C"/>
    <w:rsid w:val="00E44392"/>
    <w:rsid w:val="00E444A4"/>
    <w:rsid w:val="00E44668"/>
    <w:rsid w:val="00E44DE9"/>
    <w:rsid w:val="00E4538F"/>
    <w:rsid w:val="00E454D0"/>
    <w:rsid w:val="00E460A9"/>
    <w:rsid w:val="00E46380"/>
    <w:rsid w:val="00E4645C"/>
    <w:rsid w:val="00E46579"/>
    <w:rsid w:val="00E46653"/>
    <w:rsid w:val="00E46999"/>
    <w:rsid w:val="00E46FB0"/>
    <w:rsid w:val="00E470D3"/>
    <w:rsid w:val="00E4737F"/>
    <w:rsid w:val="00E47397"/>
    <w:rsid w:val="00E502A7"/>
    <w:rsid w:val="00E505B3"/>
    <w:rsid w:val="00E5099F"/>
    <w:rsid w:val="00E5127A"/>
    <w:rsid w:val="00E514DC"/>
    <w:rsid w:val="00E51945"/>
    <w:rsid w:val="00E5194B"/>
    <w:rsid w:val="00E51954"/>
    <w:rsid w:val="00E51A2C"/>
    <w:rsid w:val="00E51A48"/>
    <w:rsid w:val="00E52C8E"/>
    <w:rsid w:val="00E530C3"/>
    <w:rsid w:val="00E53F1F"/>
    <w:rsid w:val="00E54357"/>
    <w:rsid w:val="00E54A05"/>
    <w:rsid w:val="00E54B7A"/>
    <w:rsid w:val="00E555BE"/>
    <w:rsid w:val="00E55A67"/>
    <w:rsid w:val="00E55E30"/>
    <w:rsid w:val="00E5668F"/>
    <w:rsid w:val="00E56829"/>
    <w:rsid w:val="00E56CA9"/>
    <w:rsid w:val="00E56CC7"/>
    <w:rsid w:val="00E56EA3"/>
    <w:rsid w:val="00E56F01"/>
    <w:rsid w:val="00E57289"/>
    <w:rsid w:val="00E575EA"/>
    <w:rsid w:val="00E5776B"/>
    <w:rsid w:val="00E57EE5"/>
    <w:rsid w:val="00E603F7"/>
    <w:rsid w:val="00E60889"/>
    <w:rsid w:val="00E6097B"/>
    <w:rsid w:val="00E609E0"/>
    <w:rsid w:val="00E60C1A"/>
    <w:rsid w:val="00E612C6"/>
    <w:rsid w:val="00E61EF5"/>
    <w:rsid w:val="00E61F27"/>
    <w:rsid w:val="00E61FDF"/>
    <w:rsid w:val="00E62317"/>
    <w:rsid w:val="00E62497"/>
    <w:rsid w:val="00E62C01"/>
    <w:rsid w:val="00E62ED4"/>
    <w:rsid w:val="00E633F3"/>
    <w:rsid w:val="00E63526"/>
    <w:rsid w:val="00E635E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5DE5"/>
    <w:rsid w:val="00E662D7"/>
    <w:rsid w:val="00E66577"/>
    <w:rsid w:val="00E67AB7"/>
    <w:rsid w:val="00E67E12"/>
    <w:rsid w:val="00E67E7C"/>
    <w:rsid w:val="00E70027"/>
    <w:rsid w:val="00E700FC"/>
    <w:rsid w:val="00E702DA"/>
    <w:rsid w:val="00E706F7"/>
    <w:rsid w:val="00E7106D"/>
    <w:rsid w:val="00E710B2"/>
    <w:rsid w:val="00E71260"/>
    <w:rsid w:val="00E71486"/>
    <w:rsid w:val="00E7151B"/>
    <w:rsid w:val="00E715BC"/>
    <w:rsid w:val="00E718CF"/>
    <w:rsid w:val="00E7190F"/>
    <w:rsid w:val="00E71A1E"/>
    <w:rsid w:val="00E71C4C"/>
    <w:rsid w:val="00E71CCA"/>
    <w:rsid w:val="00E721C7"/>
    <w:rsid w:val="00E7221A"/>
    <w:rsid w:val="00E72682"/>
    <w:rsid w:val="00E72810"/>
    <w:rsid w:val="00E72BEA"/>
    <w:rsid w:val="00E7385D"/>
    <w:rsid w:val="00E739E3"/>
    <w:rsid w:val="00E73C6D"/>
    <w:rsid w:val="00E741EB"/>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A19"/>
    <w:rsid w:val="00E77C16"/>
    <w:rsid w:val="00E77CA8"/>
    <w:rsid w:val="00E77CBD"/>
    <w:rsid w:val="00E801EC"/>
    <w:rsid w:val="00E8031C"/>
    <w:rsid w:val="00E80358"/>
    <w:rsid w:val="00E8057E"/>
    <w:rsid w:val="00E80593"/>
    <w:rsid w:val="00E80B5D"/>
    <w:rsid w:val="00E8133F"/>
    <w:rsid w:val="00E81404"/>
    <w:rsid w:val="00E81798"/>
    <w:rsid w:val="00E820F6"/>
    <w:rsid w:val="00E82355"/>
    <w:rsid w:val="00E828F7"/>
    <w:rsid w:val="00E82913"/>
    <w:rsid w:val="00E82A87"/>
    <w:rsid w:val="00E82A9B"/>
    <w:rsid w:val="00E82FE4"/>
    <w:rsid w:val="00E8325B"/>
    <w:rsid w:val="00E83545"/>
    <w:rsid w:val="00E83AE7"/>
    <w:rsid w:val="00E83E3B"/>
    <w:rsid w:val="00E8408C"/>
    <w:rsid w:val="00E8489F"/>
    <w:rsid w:val="00E84A70"/>
    <w:rsid w:val="00E84DDF"/>
    <w:rsid w:val="00E84E8C"/>
    <w:rsid w:val="00E84F13"/>
    <w:rsid w:val="00E85324"/>
    <w:rsid w:val="00E85673"/>
    <w:rsid w:val="00E85820"/>
    <w:rsid w:val="00E8599C"/>
    <w:rsid w:val="00E85C8D"/>
    <w:rsid w:val="00E85CEB"/>
    <w:rsid w:val="00E86320"/>
    <w:rsid w:val="00E863BF"/>
    <w:rsid w:val="00E87042"/>
    <w:rsid w:val="00E87268"/>
    <w:rsid w:val="00E875EF"/>
    <w:rsid w:val="00E87758"/>
    <w:rsid w:val="00E87864"/>
    <w:rsid w:val="00E87CBB"/>
    <w:rsid w:val="00E906AB"/>
    <w:rsid w:val="00E90B20"/>
    <w:rsid w:val="00E90B66"/>
    <w:rsid w:val="00E91269"/>
    <w:rsid w:val="00E91558"/>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8E9"/>
    <w:rsid w:val="00E95BDA"/>
    <w:rsid w:val="00E95D12"/>
    <w:rsid w:val="00E95EA8"/>
    <w:rsid w:val="00E963C2"/>
    <w:rsid w:val="00E9688B"/>
    <w:rsid w:val="00E96CCE"/>
    <w:rsid w:val="00E96E00"/>
    <w:rsid w:val="00E96E72"/>
    <w:rsid w:val="00EA0051"/>
    <w:rsid w:val="00EA05B2"/>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AD9"/>
    <w:rsid w:val="00EA6B06"/>
    <w:rsid w:val="00EA6B0B"/>
    <w:rsid w:val="00EA7121"/>
    <w:rsid w:val="00EA721D"/>
    <w:rsid w:val="00EA7248"/>
    <w:rsid w:val="00EA756A"/>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55F"/>
    <w:rsid w:val="00EB4586"/>
    <w:rsid w:val="00EB4BD3"/>
    <w:rsid w:val="00EB4F0C"/>
    <w:rsid w:val="00EB51DA"/>
    <w:rsid w:val="00EB55B3"/>
    <w:rsid w:val="00EB5CB2"/>
    <w:rsid w:val="00EB61F6"/>
    <w:rsid w:val="00EB6245"/>
    <w:rsid w:val="00EB62E4"/>
    <w:rsid w:val="00EB630F"/>
    <w:rsid w:val="00EB64DE"/>
    <w:rsid w:val="00EB6574"/>
    <w:rsid w:val="00EB65F6"/>
    <w:rsid w:val="00EB7021"/>
    <w:rsid w:val="00EB7300"/>
    <w:rsid w:val="00EB7576"/>
    <w:rsid w:val="00EB7711"/>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7C9"/>
    <w:rsid w:val="00EC3AA3"/>
    <w:rsid w:val="00EC3B3B"/>
    <w:rsid w:val="00EC4821"/>
    <w:rsid w:val="00EC48EE"/>
    <w:rsid w:val="00EC4AEA"/>
    <w:rsid w:val="00EC501D"/>
    <w:rsid w:val="00EC51F3"/>
    <w:rsid w:val="00EC5423"/>
    <w:rsid w:val="00EC55BA"/>
    <w:rsid w:val="00EC5892"/>
    <w:rsid w:val="00EC60BB"/>
    <w:rsid w:val="00EC62E2"/>
    <w:rsid w:val="00EC633F"/>
    <w:rsid w:val="00EC68C1"/>
    <w:rsid w:val="00EC7021"/>
    <w:rsid w:val="00EC7098"/>
    <w:rsid w:val="00EC7338"/>
    <w:rsid w:val="00EC75D0"/>
    <w:rsid w:val="00EC7D0F"/>
    <w:rsid w:val="00EC7DBE"/>
    <w:rsid w:val="00ED02C6"/>
    <w:rsid w:val="00ED04D1"/>
    <w:rsid w:val="00ED06EE"/>
    <w:rsid w:val="00ED0839"/>
    <w:rsid w:val="00ED0A5B"/>
    <w:rsid w:val="00ED0E61"/>
    <w:rsid w:val="00ED12AE"/>
    <w:rsid w:val="00ED1684"/>
    <w:rsid w:val="00ED17B6"/>
    <w:rsid w:val="00ED1841"/>
    <w:rsid w:val="00ED1B9A"/>
    <w:rsid w:val="00ED1CFC"/>
    <w:rsid w:val="00ED3714"/>
    <w:rsid w:val="00ED39DA"/>
    <w:rsid w:val="00ED4151"/>
    <w:rsid w:val="00ED43B8"/>
    <w:rsid w:val="00ED4AED"/>
    <w:rsid w:val="00ED5C21"/>
    <w:rsid w:val="00ED622C"/>
    <w:rsid w:val="00ED62FC"/>
    <w:rsid w:val="00ED70B1"/>
    <w:rsid w:val="00ED769E"/>
    <w:rsid w:val="00ED7E0C"/>
    <w:rsid w:val="00EE0137"/>
    <w:rsid w:val="00EE02FE"/>
    <w:rsid w:val="00EE083D"/>
    <w:rsid w:val="00EE0A49"/>
    <w:rsid w:val="00EE0EF5"/>
    <w:rsid w:val="00EE107C"/>
    <w:rsid w:val="00EE153B"/>
    <w:rsid w:val="00EE21A3"/>
    <w:rsid w:val="00EE2285"/>
    <w:rsid w:val="00EE22ED"/>
    <w:rsid w:val="00EE28D1"/>
    <w:rsid w:val="00EE2DD4"/>
    <w:rsid w:val="00EE2F9D"/>
    <w:rsid w:val="00EE3264"/>
    <w:rsid w:val="00EE3318"/>
    <w:rsid w:val="00EE387E"/>
    <w:rsid w:val="00EE3B4C"/>
    <w:rsid w:val="00EE3B88"/>
    <w:rsid w:val="00EE44D1"/>
    <w:rsid w:val="00EE4680"/>
    <w:rsid w:val="00EE489C"/>
    <w:rsid w:val="00EE48F7"/>
    <w:rsid w:val="00EE5262"/>
    <w:rsid w:val="00EE5A37"/>
    <w:rsid w:val="00EE6188"/>
    <w:rsid w:val="00EE624E"/>
    <w:rsid w:val="00EE62A1"/>
    <w:rsid w:val="00EE6825"/>
    <w:rsid w:val="00EE69C6"/>
    <w:rsid w:val="00EE6C21"/>
    <w:rsid w:val="00EE6DF6"/>
    <w:rsid w:val="00EE7117"/>
    <w:rsid w:val="00EE7282"/>
    <w:rsid w:val="00EE7408"/>
    <w:rsid w:val="00EE7B1B"/>
    <w:rsid w:val="00EE7C5B"/>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AAF"/>
    <w:rsid w:val="00EF5E3E"/>
    <w:rsid w:val="00EF636C"/>
    <w:rsid w:val="00EF672A"/>
    <w:rsid w:val="00EF698E"/>
    <w:rsid w:val="00EF6B2B"/>
    <w:rsid w:val="00EF751A"/>
    <w:rsid w:val="00EF7648"/>
    <w:rsid w:val="00EF7794"/>
    <w:rsid w:val="00EF7A26"/>
    <w:rsid w:val="00EF7DDE"/>
    <w:rsid w:val="00F00017"/>
    <w:rsid w:val="00F00386"/>
    <w:rsid w:val="00F0098B"/>
    <w:rsid w:val="00F00B62"/>
    <w:rsid w:val="00F01216"/>
    <w:rsid w:val="00F01219"/>
    <w:rsid w:val="00F01261"/>
    <w:rsid w:val="00F01578"/>
    <w:rsid w:val="00F01879"/>
    <w:rsid w:val="00F01B3A"/>
    <w:rsid w:val="00F01B60"/>
    <w:rsid w:val="00F01B9D"/>
    <w:rsid w:val="00F01DA4"/>
    <w:rsid w:val="00F0268B"/>
    <w:rsid w:val="00F02758"/>
    <w:rsid w:val="00F028AB"/>
    <w:rsid w:val="00F02ABD"/>
    <w:rsid w:val="00F0377B"/>
    <w:rsid w:val="00F0390B"/>
    <w:rsid w:val="00F039A5"/>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C9D"/>
    <w:rsid w:val="00F10E37"/>
    <w:rsid w:val="00F114CA"/>
    <w:rsid w:val="00F11516"/>
    <w:rsid w:val="00F11AA7"/>
    <w:rsid w:val="00F11E29"/>
    <w:rsid w:val="00F11E39"/>
    <w:rsid w:val="00F122A5"/>
    <w:rsid w:val="00F12345"/>
    <w:rsid w:val="00F1240C"/>
    <w:rsid w:val="00F12564"/>
    <w:rsid w:val="00F12967"/>
    <w:rsid w:val="00F129C3"/>
    <w:rsid w:val="00F129D0"/>
    <w:rsid w:val="00F12B22"/>
    <w:rsid w:val="00F13047"/>
    <w:rsid w:val="00F133C3"/>
    <w:rsid w:val="00F1362C"/>
    <w:rsid w:val="00F137BE"/>
    <w:rsid w:val="00F139A1"/>
    <w:rsid w:val="00F13AE0"/>
    <w:rsid w:val="00F1470B"/>
    <w:rsid w:val="00F14716"/>
    <w:rsid w:val="00F14815"/>
    <w:rsid w:val="00F14C53"/>
    <w:rsid w:val="00F14D9A"/>
    <w:rsid w:val="00F14DF0"/>
    <w:rsid w:val="00F157E7"/>
    <w:rsid w:val="00F15B1B"/>
    <w:rsid w:val="00F15B22"/>
    <w:rsid w:val="00F15D38"/>
    <w:rsid w:val="00F15DA8"/>
    <w:rsid w:val="00F1606B"/>
    <w:rsid w:val="00F161ED"/>
    <w:rsid w:val="00F164CE"/>
    <w:rsid w:val="00F167EF"/>
    <w:rsid w:val="00F17250"/>
    <w:rsid w:val="00F17E73"/>
    <w:rsid w:val="00F2011E"/>
    <w:rsid w:val="00F20707"/>
    <w:rsid w:val="00F20831"/>
    <w:rsid w:val="00F20D92"/>
    <w:rsid w:val="00F21251"/>
    <w:rsid w:val="00F213EE"/>
    <w:rsid w:val="00F21608"/>
    <w:rsid w:val="00F21DA8"/>
    <w:rsid w:val="00F22128"/>
    <w:rsid w:val="00F2221C"/>
    <w:rsid w:val="00F22827"/>
    <w:rsid w:val="00F232E1"/>
    <w:rsid w:val="00F23346"/>
    <w:rsid w:val="00F234E1"/>
    <w:rsid w:val="00F2375D"/>
    <w:rsid w:val="00F2388B"/>
    <w:rsid w:val="00F23BBC"/>
    <w:rsid w:val="00F23C03"/>
    <w:rsid w:val="00F242CA"/>
    <w:rsid w:val="00F25122"/>
    <w:rsid w:val="00F25E2C"/>
    <w:rsid w:val="00F266A4"/>
    <w:rsid w:val="00F26A74"/>
    <w:rsid w:val="00F26CDD"/>
    <w:rsid w:val="00F277EA"/>
    <w:rsid w:val="00F278F4"/>
    <w:rsid w:val="00F27D03"/>
    <w:rsid w:val="00F3009C"/>
    <w:rsid w:val="00F3013C"/>
    <w:rsid w:val="00F30565"/>
    <w:rsid w:val="00F30A80"/>
    <w:rsid w:val="00F30B13"/>
    <w:rsid w:val="00F30C91"/>
    <w:rsid w:val="00F30CAC"/>
    <w:rsid w:val="00F30E56"/>
    <w:rsid w:val="00F30EA0"/>
    <w:rsid w:val="00F31169"/>
    <w:rsid w:val="00F31254"/>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6CA"/>
    <w:rsid w:val="00F34771"/>
    <w:rsid w:val="00F34A2C"/>
    <w:rsid w:val="00F34E35"/>
    <w:rsid w:val="00F34FB5"/>
    <w:rsid w:val="00F350DF"/>
    <w:rsid w:val="00F35769"/>
    <w:rsid w:val="00F35965"/>
    <w:rsid w:val="00F35A62"/>
    <w:rsid w:val="00F35C3A"/>
    <w:rsid w:val="00F35DE6"/>
    <w:rsid w:val="00F360AE"/>
    <w:rsid w:val="00F362B9"/>
    <w:rsid w:val="00F36318"/>
    <w:rsid w:val="00F36F05"/>
    <w:rsid w:val="00F3712E"/>
    <w:rsid w:val="00F37210"/>
    <w:rsid w:val="00F372DA"/>
    <w:rsid w:val="00F37343"/>
    <w:rsid w:val="00F3738B"/>
    <w:rsid w:val="00F3751A"/>
    <w:rsid w:val="00F40DAA"/>
    <w:rsid w:val="00F41259"/>
    <w:rsid w:val="00F4143E"/>
    <w:rsid w:val="00F415BA"/>
    <w:rsid w:val="00F41E57"/>
    <w:rsid w:val="00F425EC"/>
    <w:rsid w:val="00F42E03"/>
    <w:rsid w:val="00F42E12"/>
    <w:rsid w:val="00F42F27"/>
    <w:rsid w:val="00F42F55"/>
    <w:rsid w:val="00F436A8"/>
    <w:rsid w:val="00F437CB"/>
    <w:rsid w:val="00F4397D"/>
    <w:rsid w:val="00F43A64"/>
    <w:rsid w:val="00F4478B"/>
    <w:rsid w:val="00F44C37"/>
    <w:rsid w:val="00F450D7"/>
    <w:rsid w:val="00F45301"/>
    <w:rsid w:val="00F455B8"/>
    <w:rsid w:val="00F45793"/>
    <w:rsid w:val="00F4582D"/>
    <w:rsid w:val="00F4596F"/>
    <w:rsid w:val="00F45C65"/>
    <w:rsid w:val="00F45CF6"/>
    <w:rsid w:val="00F45DDE"/>
    <w:rsid w:val="00F46859"/>
    <w:rsid w:val="00F46A13"/>
    <w:rsid w:val="00F46C88"/>
    <w:rsid w:val="00F46E1D"/>
    <w:rsid w:val="00F4703A"/>
    <w:rsid w:val="00F47427"/>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D52"/>
    <w:rsid w:val="00F56FFE"/>
    <w:rsid w:val="00F57798"/>
    <w:rsid w:val="00F5787C"/>
    <w:rsid w:val="00F57A93"/>
    <w:rsid w:val="00F57DD6"/>
    <w:rsid w:val="00F57E16"/>
    <w:rsid w:val="00F60171"/>
    <w:rsid w:val="00F605C3"/>
    <w:rsid w:val="00F606C7"/>
    <w:rsid w:val="00F6091E"/>
    <w:rsid w:val="00F60C55"/>
    <w:rsid w:val="00F6183B"/>
    <w:rsid w:val="00F6193D"/>
    <w:rsid w:val="00F61A95"/>
    <w:rsid w:val="00F62558"/>
    <w:rsid w:val="00F631C0"/>
    <w:rsid w:val="00F634C2"/>
    <w:rsid w:val="00F6353D"/>
    <w:rsid w:val="00F635E0"/>
    <w:rsid w:val="00F650D0"/>
    <w:rsid w:val="00F65A4C"/>
    <w:rsid w:val="00F65C72"/>
    <w:rsid w:val="00F66CF1"/>
    <w:rsid w:val="00F67181"/>
    <w:rsid w:val="00F673AA"/>
    <w:rsid w:val="00F677A7"/>
    <w:rsid w:val="00F67B06"/>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324"/>
    <w:rsid w:val="00F80C08"/>
    <w:rsid w:val="00F80DF8"/>
    <w:rsid w:val="00F81252"/>
    <w:rsid w:val="00F8127E"/>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A7E"/>
    <w:rsid w:val="00F85C47"/>
    <w:rsid w:val="00F85D66"/>
    <w:rsid w:val="00F86173"/>
    <w:rsid w:val="00F8656C"/>
    <w:rsid w:val="00F86D97"/>
    <w:rsid w:val="00F86E47"/>
    <w:rsid w:val="00F8718A"/>
    <w:rsid w:val="00F87459"/>
    <w:rsid w:val="00F8757D"/>
    <w:rsid w:val="00F87819"/>
    <w:rsid w:val="00F87E5C"/>
    <w:rsid w:val="00F90167"/>
    <w:rsid w:val="00F903C6"/>
    <w:rsid w:val="00F913C5"/>
    <w:rsid w:val="00F91702"/>
    <w:rsid w:val="00F919CE"/>
    <w:rsid w:val="00F92663"/>
    <w:rsid w:val="00F92727"/>
    <w:rsid w:val="00F92E81"/>
    <w:rsid w:val="00F93427"/>
    <w:rsid w:val="00F93511"/>
    <w:rsid w:val="00F9389C"/>
    <w:rsid w:val="00F93AF3"/>
    <w:rsid w:val="00F93E93"/>
    <w:rsid w:val="00F93F6F"/>
    <w:rsid w:val="00F94457"/>
    <w:rsid w:val="00F948F4"/>
    <w:rsid w:val="00F94D5D"/>
    <w:rsid w:val="00F95387"/>
    <w:rsid w:val="00F959E5"/>
    <w:rsid w:val="00F95BEC"/>
    <w:rsid w:val="00F95DC0"/>
    <w:rsid w:val="00F95E6D"/>
    <w:rsid w:val="00F962D9"/>
    <w:rsid w:val="00F96A20"/>
    <w:rsid w:val="00F96B69"/>
    <w:rsid w:val="00F9743E"/>
    <w:rsid w:val="00F97638"/>
    <w:rsid w:val="00F97904"/>
    <w:rsid w:val="00F97B14"/>
    <w:rsid w:val="00F97F7B"/>
    <w:rsid w:val="00F97FF5"/>
    <w:rsid w:val="00FA0046"/>
    <w:rsid w:val="00FA04C6"/>
    <w:rsid w:val="00FA0550"/>
    <w:rsid w:val="00FA0972"/>
    <w:rsid w:val="00FA0D6B"/>
    <w:rsid w:val="00FA1B6E"/>
    <w:rsid w:val="00FA24BD"/>
    <w:rsid w:val="00FA26D2"/>
    <w:rsid w:val="00FA2833"/>
    <w:rsid w:val="00FA29F6"/>
    <w:rsid w:val="00FA2B64"/>
    <w:rsid w:val="00FA3059"/>
    <w:rsid w:val="00FA31F5"/>
    <w:rsid w:val="00FA3395"/>
    <w:rsid w:val="00FA3731"/>
    <w:rsid w:val="00FA3B98"/>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264"/>
    <w:rsid w:val="00FB1438"/>
    <w:rsid w:val="00FB14DB"/>
    <w:rsid w:val="00FB1CEC"/>
    <w:rsid w:val="00FB1DC2"/>
    <w:rsid w:val="00FB238D"/>
    <w:rsid w:val="00FB2CF4"/>
    <w:rsid w:val="00FB33FB"/>
    <w:rsid w:val="00FB3541"/>
    <w:rsid w:val="00FB3553"/>
    <w:rsid w:val="00FB3907"/>
    <w:rsid w:val="00FB3923"/>
    <w:rsid w:val="00FB3EDD"/>
    <w:rsid w:val="00FB44AD"/>
    <w:rsid w:val="00FB467A"/>
    <w:rsid w:val="00FB4DDA"/>
    <w:rsid w:val="00FB5280"/>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5"/>
    <w:rsid w:val="00FC2460"/>
    <w:rsid w:val="00FC266E"/>
    <w:rsid w:val="00FC26A8"/>
    <w:rsid w:val="00FC26D3"/>
    <w:rsid w:val="00FC2C22"/>
    <w:rsid w:val="00FC36BD"/>
    <w:rsid w:val="00FC5262"/>
    <w:rsid w:val="00FC52B1"/>
    <w:rsid w:val="00FC534D"/>
    <w:rsid w:val="00FC5FEA"/>
    <w:rsid w:val="00FC601B"/>
    <w:rsid w:val="00FC6D0F"/>
    <w:rsid w:val="00FC6FC5"/>
    <w:rsid w:val="00FC73ED"/>
    <w:rsid w:val="00FC7465"/>
    <w:rsid w:val="00FC77AA"/>
    <w:rsid w:val="00FC7BA7"/>
    <w:rsid w:val="00FC7C36"/>
    <w:rsid w:val="00FD0308"/>
    <w:rsid w:val="00FD0AF8"/>
    <w:rsid w:val="00FD0C81"/>
    <w:rsid w:val="00FD0EBA"/>
    <w:rsid w:val="00FD108D"/>
    <w:rsid w:val="00FD11A1"/>
    <w:rsid w:val="00FD1EE5"/>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0D84"/>
    <w:rsid w:val="00FE104D"/>
    <w:rsid w:val="00FE108A"/>
    <w:rsid w:val="00FE128C"/>
    <w:rsid w:val="00FE137F"/>
    <w:rsid w:val="00FE143A"/>
    <w:rsid w:val="00FE17CB"/>
    <w:rsid w:val="00FE183E"/>
    <w:rsid w:val="00FE1BE1"/>
    <w:rsid w:val="00FE20A6"/>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A9"/>
    <w:rsid w:val="00FE6C84"/>
    <w:rsid w:val="00FE6FC2"/>
    <w:rsid w:val="00FE709E"/>
    <w:rsid w:val="00FE7213"/>
    <w:rsid w:val="00FE7305"/>
    <w:rsid w:val="00FE750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AF"/>
    <w:rsid w:val="00FF32C0"/>
    <w:rsid w:val="00FF385E"/>
    <w:rsid w:val="00FF3A2D"/>
    <w:rsid w:val="00FF3BEC"/>
    <w:rsid w:val="00FF3CF7"/>
    <w:rsid w:val="00FF3D63"/>
    <w:rsid w:val="00FF3E2A"/>
    <w:rsid w:val="00FF429E"/>
    <w:rsid w:val="00FF451D"/>
    <w:rsid w:val="00FF4CE9"/>
    <w:rsid w:val="00FF4FFD"/>
    <w:rsid w:val="00FF5287"/>
    <w:rsid w:val="00FF540B"/>
    <w:rsid w:val="00FF63A5"/>
    <w:rsid w:val="00FF63F2"/>
    <w:rsid w:val="00FF666D"/>
    <w:rsid w:val="00FF6AEB"/>
    <w:rsid w:val="00FF6C28"/>
    <w:rsid w:val="00FF6D9B"/>
    <w:rsid w:val="00FF70EA"/>
    <w:rsid w:val="00FF7A52"/>
    <w:rsid w:val="00FF7B17"/>
    <w:rsid w:val="00FF7D3B"/>
    <w:rsid w:val="00FF7EBA"/>
    <w:rsid w:val="00FF7F31"/>
    <w:rsid w:val="00FF7FBD"/>
    <w:rsid w:val="4F5A07FD"/>
    <w:rsid w:val="56710DBB"/>
    <w:rsid w:val="5DB21D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2C432C1"/>
  <w15:docId w15:val="{1AD46012-7892-4D93-844B-863C726B3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4CE9"/>
    <w:rPr>
      <w:rFonts w:ascii="Times New Roman" w:eastAsia="MS Gothic" w:hAnsi="Times New Roman"/>
      <w:sz w:val="24"/>
      <w:lang w:val="en-GB" w:eastAsia="ja-JP"/>
    </w:rPr>
  </w:style>
  <w:style w:type="paragraph" w:styleId="Heading1">
    <w:name w:val="heading 1"/>
    <w:basedOn w:val="Normal"/>
    <w:next w:val="Normal"/>
    <w:uiPriority w:val="9"/>
    <w:qFormat/>
    <w:rsid w:val="00FF4CE9"/>
    <w:pPr>
      <w:keepNext/>
      <w:tabs>
        <w:tab w:val="left" w:pos="0"/>
      </w:tabs>
      <w:spacing w:before="240" w:after="60"/>
      <w:outlineLvl w:val="0"/>
    </w:pPr>
    <w:rPr>
      <w:rFonts w:ascii="Arial" w:hAnsi="Arial"/>
      <w:kern w:val="28"/>
      <w:sz w:val="28"/>
    </w:rPr>
  </w:style>
  <w:style w:type="paragraph" w:styleId="Heading2">
    <w:name w:val="heading 2"/>
    <w:basedOn w:val="Normal"/>
    <w:next w:val="Normal"/>
    <w:uiPriority w:val="9"/>
    <w:qFormat/>
    <w:rsid w:val="00FF4CE9"/>
    <w:pPr>
      <w:keepNext/>
      <w:spacing w:line="480" w:lineRule="auto"/>
      <w:outlineLvl w:val="1"/>
    </w:pPr>
    <w:rPr>
      <w:rFonts w:ascii="Arial" w:hAnsi="Arial"/>
    </w:rPr>
  </w:style>
  <w:style w:type="paragraph" w:styleId="Heading3">
    <w:name w:val="heading 3"/>
    <w:basedOn w:val="Normal"/>
    <w:next w:val="Normal"/>
    <w:qFormat/>
    <w:rsid w:val="00FF4CE9"/>
    <w:pPr>
      <w:keepNext/>
      <w:spacing w:before="240" w:after="60"/>
      <w:outlineLvl w:val="2"/>
    </w:pPr>
    <w:rPr>
      <w:rFonts w:ascii="Arial" w:hAnsi="Arial"/>
    </w:rPr>
  </w:style>
  <w:style w:type="paragraph" w:styleId="Heading4">
    <w:name w:val="heading 4"/>
    <w:basedOn w:val="Normal"/>
    <w:next w:val="Normal"/>
    <w:uiPriority w:val="9"/>
    <w:qFormat/>
    <w:rsid w:val="00FF4CE9"/>
    <w:pPr>
      <w:keepNext/>
      <w:jc w:val="right"/>
      <w:outlineLvl w:val="3"/>
    </w:pPr>
    <w:rPr>
      <w:rFonts w:ascii="Arial" w:hAnsi="Arial"/>
      <w:i/>
    </w:rPr>
  </w:style>
  <w:style w:type="paragraph" w:styleId="Heading5">
    <w:name w:val="heading 5"/>
    <w:basedOn w:val="Normal"/>
    <w:next w:val="Normal"/>
    <w:uiPriority w:val="9"/>
    <w:qFormat/>
    <w:rsid w:val="00FF4CE9"/>
    <w:pPr>
      <w:keepNext/>
      <w:spacing w:line="360" w:lineRule="auto"/>
      <w:outlineLvl w:val="4"/>
    </w:pPr>
    <w:rPr>
      <w:sz w:val="26"/>
      <w:u w:val="single"/>
    </w:rPr>
  </w:style>
  <w:style w:type="paragraph" w:styleId="Heading6">
    <w:name w:val="heading 6"/>
    <w:basedOn w:val="Normal"/>
    <w:next w:val="Normal"/>
    <w:uiPriority w:val="9"/>
    <w:qFormat/>
    <w:rsid w:val="00FF4CE9"/>
    <w:pPr>
      <w:spacing w:before="240" w:after="60"/>
      <w:outlineLvl w:val="5"/>
    </w:pPr>
    <w:rPr>
      <w:i/>
      <w:sz w:val="22"/>
    </w:rPr>
  </w:style>
  <w:style w:type="paragraph" w:styleId="Heading7">
    <w:name w:val="heading 7"/>
    <w:basedOn w:val="Normal"/>
    <w:next w:val="Normal"/>
    <w:uiPriority w:val="9"/>
    <w:qFormat/>
    <w:rsid w:val="00FF4CE9"/>
    <w:pPr>
      <w:spacing w:before="240" w:after="60"/>
      <w:outlineLvl w:val="6"/>
    </w:pPr>
    <w:rPr>
      <w:rFonts w:ascii="Arial" w:hAnsi="Arial"/>
    </w:rPr>
  </w:style>
  <w:style w:type="paragraph" w:styleId="Heading8">
    <w:name w:val="heading 8"/>
    <w:basedOn w:val="Normal"/>
    <w:next w:val="Normal"/>
    <w:uiPriority w:val="9"/>
    <w:qFormat/>
    <w:rsid w:val="00FF4CE9"/>
    <w:pPr>
      <w:spacing w:before="240" w:after="60"/>
      <w:outlineLvl w:val="7"/>
    </w:pPr>
    <w:rPr>
      <w:rFonts w:ascii="Arial" w:hAnsi="Arial"/>
      <w:i/>
    </w:rPr>
  </w:style>
  <w:style w:type="paragraph" w:styleId="Heading9">
    <w:name w:val="heading 9"/>
    <w:basedOn w:val="Normal"/>
    <w:next w:val="Normal"/>
    <w:uiPriority w:val="9"/>
    <w:qFormat/>
    <w:rsid w:val="00FF4CE9"/>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FF4CE9"/>
    <w:pPr>
      <w:ind w:leftChars="400" w:left="100" w:hangingChars="200" w:hanging="200"/>
    </w:pPr>
  </w:style>
  <w:style w:type="paragraph" w:styleId="CommentSubject">
    <w:name w:val="annotation subject"/>
    <w:basedOn w:val="CommentText"/>
    <w:next w:val="CommentText"/>
    <w:qFormat/>
    <w:rsid w:val="00FF4CE9"/>
    <w:rPr>
      <w:b/>
      <w:sz w:val="24"/>
    </w:rPr>
  </w:style>
  <w:style w:type="paragraph" w:styleId="CommentText">
    <w:name w:val="annotation text"/>
    <w:basedOn w:val="Normal"/>
    <w:semiHidden/>
    <w:qFormat/>
    <w:rsid w:val="00FF4CE9"/>
    <w:rPr>
      <w:sz w:val="20"/>
    </w:rPr>
  </w:style>
  <w:style w:type="paragraph" w:styleId="Caption">
    <w:name w:val="caption"/>
    <w:basedOn w:val="Normal"/>
    <w:next w:val="Normal"/>
    <w:link w:val="CaptionChar"/>
    <w:uiPriority w:val="99"/>
    <w:qFormat/>
    <w:rsid w:val="00FF4CE9"/>
    <w:pPr>
      <w:spacing w:before="120" w:after="120"/>
    </w:pPr>
    <w:rPr>
      <w:b/>
    </w:rPr>
  </w:style>
  <w:style w:type="paragraph" w:styleId="ListBullet">
    <w:name w:val="List Bullet"/>
    <w:basedOn w:val="Normal"/>
    <w:qFormat/>
    <w:rsid w:val="00FF4CE9"/>
    <w:pPr>
      <w:numPr>
        <w:numId w:val="1"/>
      </w:numPr>
    </w:pPr>
  </w:style>
  <w:style w:type="paragraph" w:styleId="DocumentMap">
    <w:name w:val="Document Map"/>
    <w:basedOn w:val="Normal"/>
    <w:semiHidden/>
    <w:rsid w:val="00FF4CE9"/>
    <w:pPr>
      <w:shd w:val="clear" w:color="auto" w:fill="000080"/>
    </w:pPr>
    <w:rPr>
      <w:rFonts w:ascii="Tahoma" w:hAnsi="Tahoma"/>
    </w:rPr>
  </w:style>
  <w:style w:type="paragraph" w:styleId="BodyText3">
    <w:name w:val="Body Text 3"/>
    <w:basedOn w:val="Normal"/>
    <w:qFormat/>
    <w:rsid w:val="00FF4CE9"/>
    <w:pPr>
      <w:jc w:val="both"/>
    </w:pPr>
  </w:style>
  <w:style w:type="paragraph" w:styleId="BodyText">
    <w:name w:val="Body Text"/>
    <w:basedOn w:val="Normal"/>
    <w:link w:val="BodyTextChar"/>
    <w:rsid w:val="00FF4CE9"/>
    <w:pPr>
      <w:spacing w:after="120"/>
    </w:pPr>
  </w:style>
  <w:style w:type="paragraph" w:styleId="BodyTextIndent">
    <w:name w:val="Body Text Indent"/>
    <w:basedOn w:val="Normal"/>
    <w:qFormat/>
    <w:rsid w:val="00FF4CE9"/>
    <w:pPr>
      <w:ind w:left="360"/>
    </w:pPr>
  </w:style>
  <w:style w:type="paragraph" w:styleId="List2">
    <w:name w:val="List 2"/>
    <w:basedOn w:val="List"/>
    <w:qFormat/>
    <w:rsid w:val="00FF4CE9"/>
    <w:pPr>
      <w:ind w:left="851"/>
    </w:pPr>
  </w:style>
  <w:style w:type="paragraph" w:styleId="List">
    <w:name w:val="List"/>
    <w:basedOn w:val="Normal"/>
    <w:qFormat/>
    <w:rsid w:val="00FF4CE9"/>
    <w:pPr>
      <w:spacing w:after="180"/>
      <w:ind w:left="568" w:hanging="284"/>
    </w:pPr>
  </w:style>
  <w:style w:type="paragraph" w:styleId="ListBullet2">
    <w:name w:val="List Bullet 2"/>
    <w:basedOn w:val="ListBullet"/>
    <w:rsid w:val="00FF4CE9"/>
    <w:pPr>
      <w:tabs>
        <w:tab w:val="clear" w:pos="360"/>
      </w:tabs>
      <w:spacing w:after="60"/>
      <w:ind w:left="1080" w:hanging="357"/>
    </w:pPr>
    <w:rPr>
      <w:rFonts w:ascii="Arial" w:hAnsi="Arial"/>
    </w:rPr>
  </w:style>
  <w:style w:type="paragraph" w:styleId="PlainText">
    <w:name w:val="Plain Text"/>
    <w:basedOn w:val="Normal"/>
    <w:link w:val="PlainTextChar"/>
    <w:uiPriority w:val="99"/>
    <w:qFormat/>
    <w:rsid w:val="00FF4CE9"/>
    <w:rPr>
      <w:rFonts w:ascii="Courier New" w:hAnsi="Courier New"/>
    </w:rPr>
  </w:style>
  <w:style w:type="paragraph" w:styleId="BodyTextIndent2">
    <w:name w:val="Body Text Indent 2"/>
    <w:basedOn w:val="Normal"/>
    <w:qFormat/>
    <w:rsid w:val="00FF4CE9"/>
    <w:pPr>
      <w:widowControl w:val="0"/>
      <w:autoSpaceDE w:val="0"/>
      <w:autoSpaceDN w:val="0"/>
      <w:adjustRightInd w:val="0"/>
      <w:ind w:left="1656"/>
      <w:jc w:val="both"/>
      <w:textAlignment w:val="baseline"/>
    </w:pPr>
    <w:rPr>
      <w:kern w:val="2"/>
    </w:rPr>
  </w:style>
  <w:style w:type="paragraph" w:styleId="BalloonText">
    <w:name w:val="Balloon Text"/>
    <w:basedOn w:val="Normal"/>
    <w:rsid w:val="00FF4CE9"/>
    <w:rPr>
      <w:rFonts w:ascii="Arial" w:hAnsi="Arial"/>
      <w:sz w:val="18"/>
    </w:rPr>
  </w:style>
  <w:style w:type="paragraph" w:styleId="Footer">
    <w:name w:val="footer"/>
    <w:basedOn w:val="Normal"/>
    <w:qFormat/>
    <w:rsid w:val="00FF4CE9"/>
    <w:pPr>
      <w:tabs>
        <w:tab w:val="center" w:pos="4536"/>
        <w:tab w:val="right" w:pos="9072"/>
      </w:tabs>
      <w:spacing w:before="120"/>
    </w:pPr>
    <w:rPr>
      <w:lang w:val="de-DE"/>
    </w:rPr>
  </w:style>
  <w:style w:type="paragraph" w:styleId="Header">
    <w:name w:val="header"/>
    <w:basedOn w:val="Normal"/>
    <w:link w:val="HeaderChar"/>
    <w:rsid w:val="00FF4CE9"/>
    <w:pPr>
      <w:widowControl w:val="0"/>
    </w:pPr>
    <w:rPr>
      <w:rFonts w:ascii="Arial" w:eastAsia="MS Mincho" w:hAnsi="Arial"/>
      <w:b/>
      <w:sz w:val="18"/>
    </w:rPr>
  </w:style>
  <w:style w:type="paragraph" w:styleId="TOC1">
    <w:name w:val="toc 1"/>
    <w:basedOn w:val="Normal"/>
    <w:next w:val="Normal"/>
    <w:semiHidden/>
    <w:qFormat/>
    <w:rsid w:val="00FF4CE9"/>
  </w:style>
  <w:style w:type="paragraph" w:styleId="FootnoteText">
    <w:name w:val="footnote text"/>
    <w:basedOn w:val="Normal"/>
    <w:semiHidden/>
    <w:qFormat/>
    <w:rsid w:val="00FF4CE9"/>
    <w:pPr>
      <w:keepLines/>
      <w:ind w:left="454" w:hanging="454"/>
    </w:pPr>
    <w:rPr>
      <w:sz w:val="16"/>
    </w:rPr>
  </w:style>
  <w:style w:type="paragraph" w:styleId="TableofFigures">
    <w:name w:val="table of figures"/>
    <w:basedOn w:val="TOC1"/>
    <w:next w:val="Normal"/>
    <w:semiHidden/>
    <w:qFormat/>
    <w:rsid w:val="00FF4CE9"/>
    <w:pPr>
      <w:tabs>
        <w:tab w:val="right" w:leader="dot" w:pos="9360"/>
      </w:tabs>
      <w:spacing w:before="120" w:after="120"/>
    </w:pPr>
    <w:rPr>
      <w:caps/>
    </w:rPr>
  </w:style>
  <w:style w:type="paragraph" w:styleId="NormalWeb">
    <w:name w:val="Normal (Web)"/>
    <w:basedOn w:val="Normal"/>
    <w:uiPriority w:val="99"/>
    <w:unhideWhenUsed/>
    <w:qFormat/>
    <w:rsid w:val="00FF4CE9"/>
    <w:pPr>
      <w:spacing w:before="100" w:beforeAutospacing="1" w:after="100" w:afterAutospacing="1"/>
    </w:pPr>
    <w:rPr>
      <w:rFonts w:ascii="MS PGothic" w:eastAsia="MS PGothic" w:hAnsi="MS PGothic" w:cs="MS PGothic"/>
      <w:szCs w:val="24"/>
      <w:lang w:val="en-US"/>
    </w:rPr>
  </w:style>
  <w:style w:type="paragraph" w:styleId="Title">
    <w:name w:val="Title"/>
    <w:basedOn w:val="Normal"/>
    <w:qFormat/>
    <w:rsid w:val="00FF4CE9"/>
    <w:pPr>
      <w:jc w:val="center"/>
    </w:pPr>
    <w:rPr>
      <w:rFonts w:ascii="Arial" w:hAnsi="Arial"/>
      <w:b/>
    </w:rPr>
  </w:style>
  <w:style w:type="character" w:styleId="Strong">
    <w:name w:val="Strong"/>
    <w:uiPriority w:val="22"/>
    <w:qFormat/>
    <w:rsid w:val="00FF4CE9"/>
    <w:rPr>
      <w:b/>
      <w:bCs/>
    </w:rPr>
  </w:style>
  <w:style w:type="character" w:styleId="PageNumber">
    <w:name w:val="page number"/>
    <w:qFormat/>
    <w:rsid w:val="00FF4CE9"/>
    <w:rPr>
      <w:rFonts w:eastAsia="Times New Roman"/>
      <w:kern w:val="2"/>
      <w:sz w:val="21"/>
      <w:lang w:val="en-GB"/>
    </w:rPr>
  </w:style>
  <w:style w:type="character" w:styleId="FollowedHyperlink">
    <w:name w:val="FollowedHyperlink"/>
    <w:qFormat/>
    <w:rsid w:val="00FF4CE9"/>
    <w:rPr>
      <w:rFonts w:eastAsia="Times New Roman"/>
      <w:color w:val="800080"/>
      <w:kern w:val="2"/>
      <w:sz w:val="21"/>
      <w:u w:val="single"/>
      <w:lang w:val="en-GB"/>
    </w:rPr>
  </w:style>
  <w:style w:type="character" w:styleId="Emphasis">
    <w:name w:val="Emphasis"/>
    <w:basedOn w:val="DefaultParagraphFont"/>
    <w:uiPriority w:val="20"/>
    <w:qFormat/>
    <w:rsid w:val="00FF4CE9"/>
    <w:rPr>
      <w:i/>
      <w:iCs/>
    </w:rPr>
  </w:style>
  <w:style w:type="character" w:styleId="Hyperlink">
    <w:name w:val="Hyperlink"/>
    <w:qFormat/>
    <w:rsid w:val="00FF4CE9"/>
    <w:rPr>
      <w:rFonts w:eastAsia="Times New Roman"/>
      <w:color w:val="0000FF"/>
      <w:kern w:val="2"/>
      <w:sz w:val="21"/>
      <w:u w:val="single"/>
      <w:lang w:val="en-GB"/>
    </w:rPr>
  </w:style>
  <w:style w:type="character" w:styleId="CommentReference">
    <w:name w:val="annotation reference"/>
    <w:semiHidden/>
    <w:qFormat/>
    <w:rsid w:val="00FF4CE9"/>
    <w:rPr>
      <w:rFonts w:eastAsia="Times New Roman"/>
      <w:kern w:val="2"/>
      <w:sz w:val="16"/>
      <w:lang w:val="en-GB"/>
    </w:rPr>
  </w:style>
  <w:style w:type="character" w:styleId="FootnoteReference">
    <w:name w:val="footnote reference"/>
    <w:semiHidden/>
    <w:qFormat/>
    <w:rsid w:val="00FF4CE9"/>
    <w:rPr>
      <w:rFonts w:eastAsia="Times New Roman"/>
      <w:b/>
      <w:kern w:val="2"/>
      <w:position w:val="6"/>
      <w:sz w:val="16"/>
      <w:lang w:val="en-GB"/>
    </w:rPr>
  </w:style>
  <w:style w:type="table" w:styleId="TableGrid">
    <w:name w:val="Table Grid"/>
    <w:basedOn w:val="TableNormal"/>
    <w:qFormat/>
    <w:rsid w:val="00FF4CE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unnumbered">
    <w:name w:val="Heading 1 unnumbered"/>
    <w:basedOn w:val="Heading1"/>
    <w:next w:val="BodyText"/>
    <w:rsid w:val="00FF4CE9"/>
    <w:pPr>
      <w:tabs>
        <w:tab w:val="left" w:pos="360"/>
      </w:tabs>
      <w:spacing w:before="360" w:after="240"/>
      <w:ind w:left="360" w:hanging="360"/>
      <w:outlineLvl w:val="9"/>
    </w:pPr>
    <w:rPr>
      <w:rFonts w:ascii="Times New Roman" w:hAnsi="Times New Roman"/>
      <w:sz w:val="32"/>
    </w:rPr>
  </w:style>
  <w:style w:type="paragraph" w:customStyle="1" w:styleId="ZT">
    <w:name w:val="ZT"/>
    <w:qFormat/>
    <w:rsid w:val="00FF4CE9"/>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FF4CE9"/>
  </w:style>
  <w:style w:type="paragraph" w:customStyle="1" w:styleId="TF">
    <w:name w:val="TF"/>
    <w:basedOn w:val="TH"/>
    <w:qFormat/>
    <w:rsid w:val="00FF4CE9"/>
    <w:pPr>
      <w:keepNext w:val="0"/>
      <w:spacing w:before="0" w:after="240"/>
    </w:pPr>
  </w:style>
  <w:style w:type="paragraph" w:customStyle="1" w:styleId="TH">
    <w:name w:val="TH"/>
    <w:basedOn w:val="Normal"/>
    <w:link w:val="THChar"/>
    <w:qFormat/>
    <w:rsid w:val="00FF4CE9"/>
    <w:pPr>
      <w:keepNext/>
      <w:keepLines/>
      <w:spacing w:before="60" w:after="180"/>
      <w:jc w:val="center"/>
    </w:pPr>
    <w:rPr>
      <w:rFonts w:ascii="Arial" w:hAnsi="Arial"/>
      <w:b/>
    </w:rPr>
  </w:style>
  <w:style w:type="paragraph" w:customStyle="1" w:styleId="B1">
    <w:name w:val="B1"/>
    <w:basedOn w:val="List"/>
    <w:link w:val="B1Zchn"/>
    <w:qFormat/>
    <w:rsid w:val="00FF4CE9"/>
  </w:style>
  <w:style w:type="paragraph" w:customStyle="1" w:styleId="EQ">
    <w:name w:val="EQ"/>
    <w:basedOn w:val="Normal"/>
    <w:next w:val="Normal"/>
    <w:rsid w:val="00FF4CE9"/>
    <w:pPr>
      <w:keepLines/>
      <w:tabs>
        <w:tab w:val="center" w:pos="4536"/>
        <w:tab w:val="right" w:pos="9072"/>
      </w:tabs>
      <w:spacing w:after="180"/>
    </w:pPr>
  </w:style>
  <w:style w:type="paragraph" w:customStyle="1" w:styleId="lptext">
    <w:name w:val="lˆptext"/>
    <w:basedOn w:val="Normal"/>
    <w:rsid w:val="00FF4CE9"/>
    <w:pPr>
      <w:spacing w:before="100" w:after="100"/>
      <w:ind w:left="860"/>
    </w:pPr>
    <w:rPr>
      <w:rFonts w:ascii="Times" w:hAnsi="Times"/>
    </w:rPr>
  </w:style>
  <w:style w:type="paragraph" w:customStyle="1" w:styleId="a">
    <w:name w:val="佐藤２"/>
    <w:basedOn w:val="Normal"/>
    <w:qFormat/>
    <w:rsid w:val="00FF4CE9"/>
    <w:pPr>
      <w:numPr>
        <w:numId w:val="2"/>
      </w:numPr>
      <w:spacing w:after="180"/>
    </w:pPr>
  </w:style>
  <w:style w:type="paragraph" w:customStyle="1" w:styleId="ListBulletLast">
    <w:name w:val="List Bullet Last"/>
    <w:basedOn w:val="ListBullet"/>
    <w:next w:val="BodyText"/>
    <w:rsid w:val="00FF4CE9"/>
    <w:pPr>
      <w:tabs>
        <w:tab w:val="clear" w:pos="360"/>
      </w:tabs>
      <w:spacing w:after="240"/>
      <w:ind w:left="714" w:hanging="357"/>
    </w:pPr>
    <w:rPr>
      <w:rFonts w:ascii="Arial" w:hAnsi="Arial"/>
    </w:rPr>
  </w:style>
  <w:style w:type="paragraph" w:customStyle="1" w:styleId="TitleText">
    <w:name w:val="Title Text"/>
    <w:basedOn w:val="Normal"/>
    <w:next w:val="Normal"/>
    <w:qFormat/>
    <w:rsid w:val="00FF4CE9"/>
    <w:pPr>
      <w:spacing w:after="220"/>
    </w:pPr>
    <w:rPr>
      <w:rFonts w:ascii="Arial" w:hAnsi="Arial"/>
      <w:b/>
      <w:sz w:val="22"/>
    </w:rPr>
  </w:style>
  <w:style w:type="paragraph" w:customStyle="1" w:styleId="TableText">
    <w:name w:val="Table_Text"/>
    <w:basedOn w:val="Normal"/>
    <w:qFormat/>
    <w:rsid w:val="00FF4CE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F4CE9"/>
    <w:pPr>
      <w:spacing w:after="240"/>
      <w:jc w:val="both"/>
    </w:pPr>
    <w:rPr>
      <w:lang w:val="en-US"/>
    </w:rPr>
  </w:style>
  <w:style w:type="paragraph" w:customStyle="1" w:styleId="textintend1">
    <w:name w:val="text intend 1"/>
    <w:basedOn w:val="text"/>
    <w:qFormat/>
    <w:rsid w:val="00FF4CE9"/>
    <w:pPr>
      <w:numPr>
        <w:numId w:val="3"/>
      </w:numPr>
      <w:spacing w:after="120"/>
    </w:pPr>
  </w:style>
  <w:style w:type="paragraph" w:customStyle="1" w:styleId="shortcode">
    <w:name w:val="shortcode"/>
    <w:basedOn w:val="BodyText"/>
    <w:qFormat/>
    <w:rsid w:val="00FF4CE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rsid w:val="00FF4CE9"/>
    <w:pPr>
      <w:overflowPunct w:val="0"/>
      <w:autoSpaceDE w:val="0"/>
      <w:autoSpaceDN w:val="0"/>
      <w:adjustRightInd w:val="0"/>
      <w:textAlignment w:val="baseline"/>
    </w:pPr>
  </w:style>
  <w:style w:type="paragraph" w:customStyle="1" w:styleId="B3">
    <w:name w:val="B3"/>
    <w:basedOn w:val="List3"/>
    <w:rsid w:val="00FF4CE9"/>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FF4CE9"/>
    <w:pPr>
      <w:keepNext/>
      <w:keepLines/>
      <w:spacing w:after="180"/>
    </w:pPr>
    <w:rPr>
      <w:b/>
    </w:rPr>
  </w:style>
  <w:style w:type="paragraph" w:customStyle="1" w:styleId="Reference">
    <w:name w:val="Reference"/>
    <w:basedOn w:val="Normal"/>
    <w:qFormat/>
    <w:rsid w:val="00FF4CE9"/>
    <w:pPr>
      <w:widowControl w:val="0"/>
      <w:ind w:left="283" w:hanging="283"/>
      <w:jc w:val="both"/>
    </w:pPr>
    <w:rPr>
      <w:rFonts w:ascii="Arial" w:eastAsia="MS Mincho" w:hAnsi="Arial"/>
      <w:kern w:val="2"/>
      <w:sz w:val="21"/>
      <w:lang w:val="de-DE"/>
    </w:rPr>
  </w:style>
  <w:style w:type="paragraph" w:customStyle="1" w:styleId="HTMLBody">
    <w:name w:val="HTML Body"/>
    <w:qFormat/>
    <w:rsid w:val="00FF4CE9"/>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FF4CE9"/>
    <w:rPr>
      <w:rFonts w:eastAsia="MS Gothic"/>
      <w:b/>
      <w:kern w:val="2"/>
      <w:sz w:val="24"/>
      <w:lang w:val="en-GB"/>
    </w:rPr>
  </w:style>
  <w:style w:type="paragraph" w:customStyle="1" w:styleId="Normal1CharChar">
    <w:name w:val="Normal1 Char Char"/>
    <w:qFormat/>
    <w:rsid w:val="00FF4CE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FF4CE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F4CE9"/>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sid w:val="00FF4CE9"/>
    <w:rPr>
      <w:b/>
    </w:rPr>
  </w:style>
  <w:style w:type="paragraph" w:customStyle="1" w:styleId="TAC">
    <w:name w:val="TAC"/>
    <w:basedOn w:val="Normal"/>
    <w:link w:val="TACChar"/>
    <w:qFormat/>
    <w:rsid w:val="00FF4CE9"/>
    <w:pPr>
      <w:keepNext/>
      <w:keepLines/>
      <w:overflowPunct w:val="0"/>
      <w:autoSpaceDE w:val="0"/>
      <w:autoSpaceDN w:val="0"/>
      <w:adjustRightInd w:val="0"/>
      <w:jc w:val="center"/>
      <w:textAlignment w:val="baseline"/>
    </w:pPr>
    <w:rPr>
      <w:rFonts w:ascii="Arial" w:eastAsia="Times New Roman" w:hAnsi="Arial"/>
      <w:sz w:val="18"/>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F4CE9"/>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FF4CE9"/>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sid w:val="00FF4CE9"/>
    <w:rPr>
      <w:rFonts w:ascii="Arial" w:eastAsia="Times New Roman" w:hAnsi="Arial"/>
      <w:sz w:val="18"/>
      <w:lang w:val="en-GB"/>
    </w:rPr>
  </w:style>
  <w:style w:type="character" w:customStyle="1" w:styleId="TAHCar">
    <w:name w:val="TAH Car"/>
    <w:link w:val="TAH"/>
    <w:qFormat/>
    <w:rsid w:val="00FF4CE9"/>
    <w:rPr>
      <w:rFonts w:ascii="Arial" w:eastAsia="Times New Roman" w:hAnsi="Arial"/>
      <w:b/>
      <w:sz w:val="18"/>
      <w:lang w:val="en-GB"/>
    </w:rPr>
  </w:style>
  <w:style w:type="paragraph" w:customStyle="1" w:styleId="81">
    <w:name w:val="表 (赤)  81"/>
    <w:basedOn w:val="Normal"/>
    <w:uiPriority w:val="34"/>
    <w:qFormat/>
    <w:rsid w:val="00FF4CE9"/>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FF4CE9"/>
    <w:rPr>
      <w:rFonts w:ascii="Times New Roman" w:eastAsia="MS Gothic" w:hAnsi="Times New Roman"/>
      <w:sz w:val="24"/>
      <w:lang w:val="en-GB" w:eastAsia="ja-JP"/>
    </w:rPr>
  </w:style>
  <w:style w:type="character" w:customStyle="1" w:styleId="HeaderChar">
    <w:name w:val="Header Char"/>
    <w:link w:val="Header"/>
    <w:locked/>
    <w:rsid w:val="00FF4CE9"/>
    <w:rPr>
      <w:rFonts w:ascii="Arial" w:hAnsi="Arial"/>
      <w:b/>
      <w:sz w:val="18"/>
      <w:lang w:val="en-GB"/>
    </w:rPr>
  </w:style>
  <w:style w:type="paragraph" w:customStyle="1" w:styleId="1">
    <w:name w:val="修订1"/>
    <w:hidden/>
    <w:uiPriority w:val="99"/>
    <w:semiHidden/>
    <w:qFormat/>
    <w:rsid w:val="00FF4CE9"/>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FF4CE9"/>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F4CE9"/>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FF4CE9"/>
    <w:rPr>
      <w:rFonts w:ascii="Arial" w:hAnsi="Arial"/>
      <w:szCs w:val="24"/>
      <w:lang w:val="en-GB" w:eastAsia="en-GB"/>
    </w:rPr>
  </w:style>
  <w:style w:type="character" w:customStyle="1" w:styleId="Doc-titleChar">
    <w:name w:val="Doc-title Char"/>
    <w:link w:val="Doc-title"/>
    <w:qFormat/>
    <w:rsid w:val="00FF4CE9"/>
    <w:rPr>
      <w:rFonts w:ascii="Arial" w:hAnsi="Arial"/>
      <w:szCs w:val="24"/>
      <w:lang w:val="en-GB" w:eastAsia="en-GB"/>
    </w:rPr>
  </w:style>
  <w:style w:type="paragraph" w:customStyle="1" w:styleId="10">
    <w:name w:val="列出段落1"/>
    <w:basedOn w:val="Normal"/>
    <w:link w:val="a1"/>
    <w:uiPriority w:val="34"/>
    <w:qFormat/>
    <w:rsid w:val="00FF4CE9"/>
    <w:pPr>
      <w:ind w:leftChars="400" w:left="840"/>
    </w:pPr>
  </w:style>
  <w:style w:type="character" w:customStyle="1" w:styleId="BodyTextChar">
    <w:name w:val="Body Text Char"/>
    <w:basedOn w:val="DefaultParagraphFont"/>
    <w:link w:val="BodyText"/>
    <w:rsid w:val="00FF4CE9"/>
    <w:rPr>
      <w:rFonts w:ascii="Times New Roman" w:eastAsia="MS Gothic" w:hAnsi="Times New Roman"/>
      <w:sz w:val="24"/>
      <w:lang w:val="en-GB"/>
    </w:rPr>
  </w:style>
  <w:style w:type="character" w:customStyle="1" w:styleId="a1">
    <w:name w:val="列出段落 字符"/>
    <w:link w:val="10"/>
    <w:uiPriority w:val="34"/>
    <w:qFormat/>
    <w:rsid w:val="00FF4CE9"/>
    <w:rPr>
      <w:rFonts w:ascii="Times New Roman" w:eastAsia="MS Gothic" w:hAnsi="Times New Roman"/>
      <w:sz w:val="24"/>
      <w:lang w:val="en-GB"/>
    </w:rPr>
  </w:style>
  <w:style w:type="character" w:customStyle="1" w:styleId="apple-converted-space">
    <w:name w:val="apple-converted-space"/>
    <w:basedOn w:val="DefaultParagraphFont"/>
    <w:qFormat/>
    <w:rsid w:val="00FF4CE9"/>
  </w:style>
  <w:style w:type="paragraph" w:customStyle="1" w:styleId="11">
    <w:name w:val="列出段落1"/>
    <w:basedOn w:val="Normal"/>
    <w:link w:val="ListParagraphChar"/>
    <w:uiPriority w:val="34"/>
    <w:qFormat/>
    <w:rsid w:val="00FF4CE9"/>
    <w:pPr>
      <w:ind w:leftChars="400" w:left="840"/>
    </w:pPr>
  </w:style>
  <w:style w:type="character" w:customStyle="1" w:styleId="ListParagraphChar">
    <w:name w:val="List Paragraph Char"/>
    <w:basedOn w:val="DefaultParagraphFont"/>
    <w:link w:val="11"/>
    <w:uiPriority w:val="34"/>
    <w:qFormat/>
    <w:locked/>
    <w:rsid w:val="00FF4CE9"/>
    <w:rPr>
      <w:rFonts w:ascii="Times New Roman" w:eastAsia="MS Gothic" w:hAnsi="Times New Roman"/>
      <w:sz w:val="24"/>
      <w:lang w:val="en-GB"/>
    </w:rPr>
  </w:style>
  <w:style w:type="paragraph" w:customStyle="1" w:styleId="ListParagraph1">
    <w:name w:val="List Paragraph1"/>
    <w:basedOn w:val="Normal"/>
    <w:uiPriority w:val="34"/>
    <w:qFormat/>
    <w:rsid w:val="00FF4CE9"/>
    <w:pPr>
      <w:spacing w:after="160" w:line="259" w:lineRule="auto"/>
      <w:ind w:leftChars="400" w:left="840"/>
    </w:pPr>
  </w:style>
  <w:style w:type="table" w:customStyle="1" w:styleId="12">
    <w:name w:val="网格型浅色1"/>
    <w:basedOn w:val="TableNormal"/>
    <w:uiPriority w:val="40"/>
    <w:qFormat/>
    <w:rsid w:val="00FF4CE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
    <w:name w:val="列出段落3"/>
    <w:basedOn w:val="Normal"/>
    <w:uiPriority w:val="99"/>
    <w:qFormat/>
    <w:rsid w:val="00FF4CE9"/>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3">
    <w:name w:val="折叠1"/>
    <w:basedOn w:val="Heading1"/>
    <w:link w:val="14"/>
    <w:qFormat/>
    <w:rsid w:val="00FF4CE9"/>
    <w:pPr>
      <w:keepLines/>
      <w:tabs>
        <w:tab w:val="clear" w:pos="0"/>
      </w:tabs>
      <w:spacing w:before="0" w:after="0"/>
    </w:pPr>
    <w:rPr>
      <w:rFonts w:ascii="Times" w:eastAsia="Times New Roman" w:hAnsi="Times"/>
      <w:b/>
      <w:bCs/>
      <w:kern w:val="44"/>
      <w:sz w:val="24"/>
      <w:szCs w:val="44"/>
      <w:lang w:eastAsia="en-US"/>
    </w:rPr>
  </w:style>
  <w:style w:type="paragraph" w:customStyle="1" w:styleId="2">
    <w:name w:val="折叠2"/>
    <w:basedOn w:val="Heading2"/>
    <w:link w:val="20"/>
    <w:qFormat/>
    <w:rsid w:val="00FF4CE9"/>
    <w:pPr>
      <w:keepLines/>
      <w:spacing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14">
    <w:name w:val="折叠1 字符"/>
    <w:basedOn w:val="DefaultParagraphFont"/>
    <w:link w:val="13"/>
    <w:qFormat/>
    <w:rsid w:val="00FF4CE9"/>
    <w:rPr>
      <w:rFonts w:eastAsia="Times New Roman"/>
      <w:b/>
      <w:bCs/>
      <w:kern w:val="44"/>
      <w:sz w:val="24"/>
      <w:szCs w:val="44"/>
      <w:lang w:val="en-GB" w:eastAsia="en-US"/>
    </w:rPr>
  </w:style>
  <w:style w:type="character" w:customStyle="1" w:styleId="20">
    <w:name w:val="折叠2 字符"/>
    <w:basedOn w:val="DefaultParagraphFont"/>
    <w:link w:val="2"/>
    <w:qFormat/>
    <w:rsid w:val="00FF4CE9"/>
    <w:rPr>
      <w:rFonts w:asciiTheme="majorHAnsi" w:eastAsia="Times New Roman" w:hAnsiTheme="majorHAnsi" w:cstheme="majorBidi"/>
      <w:b/>
      <w:bCs/>
      <w:i/>
      <w:sz w:val="21"/>
      <w:szCs w:val="32"/>
      <w:lang w:val="en-GB" w:eastAsia="en-US"/>
    </w:rPr>
  </w:style>
  <w:style w:type="character" w:customStyle="1" w:styleId="PlainTextChar">
    <w:name w:val="Plain Text Char"/>
    <w:basedOn w:val="DefaultParagraphFont"/>
    <w:link w:val="PlainText"/>
    <w:uiPriority w:val="99"/>
    <w:qFormat/>
    <w:rsid w:val="00FF4CE9"/>
    <w:rPr>
      <w:rFonts w:ascii="Courier New" w:eastAsia="MS Gothic" w:hAnsi="Courier New"/>
      <w:sz w:val="24"/>
      <w:lang w:val="en-GB"/>
    </w:rPr>
  </w:style>
  <w:style w:type="paragraph" w:customStyle="1" w:styleId="IvDbodytext">
    <w:name w:val="IvD bodytext"/>
    <w:basedOn w:val="BodyText"/>
    <w:link w:val="IvDbodytextChar"/>
    <w:qFormat/>
    <w:rsid w:val="00FF4CE9"/>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DefaultParagraphFont"/>
    <w:link w:val="IvDbodytext"/>
    <w:qFormat/>
    <w:rsid w:val="00FF4CE9"/>
    <w:rPr>
      <w:rFonts w:ascii="Arial" w:eastAsiaTheme="minorEastAsia" w:hAnsi="Arial" w:cstheme="minorBidi"/>
      <w:spacing w:val="2"/>
      <w:kern w:val="2"/>
      <w:sz w:val="21"/>
      <w:szCs w:val="22"/>
      <w:lang w:eastAsia="zh-CN"/>
    </w:rPr>
  </w:style>
  <w:style w:type="character" w:customStyle="1" w:styleId="CaptionChar">
    <w:name w:val="Caption Char"/>
    <w:link w:val="Caption"/>
    <w:uiPriority w:val="99"/>
    <w:qFormat/>
    <w:rsid w:val="00FF4CE9"/>
    <w:rPr>
      <w:rFonts w:ascii="Times New Roman" w:eastAsia="MS Gothic" w:hAnsi="Times New Roman"/>
      <w:b/>
      <w:sz w:val="24"/>
      <w:lang w:val="en-GB"/>
    </w:rPr>
  </w:style>
  <w:style w:type="table" w:customStyle="1" w:styleId="15">
    <w:name w:val="网格型1"/>
    <w:basedOn w:val="TableNormal"/>
    <w:qFormat/>
    <w:rsid w:val="00FF4CE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FF4CE9"/>
    <w:pPr>
      <w:keepNext/>
      <w:keepLines/>
    </w:pPr>
    <w:rPr>
      <w:rFonts w:ascii="Arial" w:eastAsia="宋体" w:hAnsi="Arial"/>
      <w:sz w:val="18"/>
      <w:lang w:eastAsia="en-US"/>
    </w:rPr>
  </w:style>
  <w:style w:type="character" w:customStyle="1" w:styleId="TALChar">
    <w:name w:val="TAL Char"/>
    <w:link w:val="TAL"/>
    <w:qFormat/>
    <w:locked/>
    <w:rsid w:val="00FF4CE9"/>
    <w:rPr>
      <w:rFonts w:ascii="Arial" w:eastAsia="宋体" w:hAnsi="Arial"/>
      <w:sz w:val="18"/>
      <w:lang w:val="en-GB" w:eastAsia="en-US"/>
    </w:rPr>
  </w:style>
  <w:style w:type="paragraph" w:customStyle="1" w:styleId="bullet">
    <w:name w:val="bullet"/>
    <w:basedOn w:val="10"/>
    <w:qFormat/>
    <w:rsid w:val="00FF4CE9"/>
    <w:pPr>
      <w:widowControl w:val="0"/>
      <w:numPr>
        <w:numId w:val="5"/>
      </w:numPr>
      <w:ind w:leftChars="0" w:left="0" w:firstLine="0"/>
      <w:contextualSpacing/>
      <w:jc w:val="both"/>
    </w:pPr>
    <w:rPr>
      <w:rFonts w:asciiTheme="minorHAnsi" w:eastAsia="Times New Roman" w:hAnsiTheme="minorHAnsi" w:cstheme="minorBidi"/>
      <w:kern w:val="2"/>
      <w:sz w:val="20"/>
      <w:szCs w:val="24"/>
      <w:lang w:val="en-US" w:eastAsia="zh-CN"/>
    </w:rPr>
  </w:style>
  <w:style w:type="character" w:customStyle="1" w:styleId="THChar">
    <w:name w:val="TH Char"/>
    <w:basedOn w:val="DefaultParagraphFont"/>
    <w:link w:val="TH"/>
    <w:qFormat/>
    <w:rsid w:val="00FF4CE9"/>
    <w:rPr>
      <w:rFonts w:ascii="Arial" w:eastAsia="MS Gothic" w:hAnsi="Arial"/>
      <w:b/>
      <w:sz w:val="24"/>
      <w:lang w:val="en-GB"/>
    </w:rPr>
  </w:style>
  <w:style w:type="paragraph" w:customStyle="1" w:styleId="table">
    <w:name w:val="table"/>
    <w:basedOn w:val="Normal"/>
    <w:next w:val="Normal"/>
    <w:qFormat/>
    <w:rsid w:val="00FF4CE9"/>
    <w:pPr>
      <w:overflowPunct w:val="0"/>
      <w:autoSpaceDE w:val="0"/>
      <w:autoSpaceDN w:val="0"/>
      <w:adjustRightInd w:val="0"/>
      <w:jc w:val="center"/>
      <w:textAlignment w:val="baseline"/>
    </w:pPr>
    <w:rPr>
      <w:rFonts w:eastAsia="MS Mincho"/>
      <w:sz w:val="20"/>
      <w:lang w:val="en-US" w:eastAsia="en-GB"/>
    </w:rPr>
  </w:style>
  <w:style w:type="character" w:customStyle="1" w:styleId="PLChar">
    <w:name w:val="PL Char"/>
    <w:basedOn w:val="DefaultParagraphFont"/>
    <w:link w:val="PL"/>
    <w:locked/>
    <w:rsid w:val="00FF4CE9"/>
    <w:rPr>
      <w:rFonts w:ascii="Courier New" w:hAnsi="Courier New" w:cs="Courier New"/>
      <w:shd w:val="clear" w:color="auto" w:fill="E6E6E6"/>
      <w:lang w:eastAsia="sv-SE"/>
    </w:rPr>
  </w:style>
  <w:style w:type="paragraph" w:customStyle="1" w:styleId="PL">
    <w:name w:val="PL"/>
    <w:basedOn w:val="Normal"/>
    <w:link w:val="PLChar"/>
    <w:qFormat/>
    <w:rsid w:val="00FF4CE9"/>
    <w:pPr>
      <w:shd w:val="clear" w:color="auto" w:fill="E6E6E6"/>
    </w:pPr>
    <w:rPr>
      <w:rFonts w:ascii="Courier New" w:eastAsia="MS Mincho" w:hAnsi="Courier New" w:cs="Courier New"/>
      <w:sz w:val="20"/>
      <w:lang w:val="en-US" w:eastAsia="sv-SE"/>
    </w:rPr>
  </w:style>
  <w:style w:type="character" w:customStyle="1" w:styleId="TAHChar">
    <w:name w:val="TAH Char"/>
    <w:basedOn w:val="DefaultParagraphFont"/>
    <w:qFormat/>
    <w:rsid w:val="00FF4CE9"/>
    <w:rPr>
      <w:rFonts w:ascii="Arial" w:hAnsi="Arial"/>
      <w:b/>
      <w:sz w:val="18"/>
      <w:lang w:val="en-GB" w:eastAsia="ja-JP" w:bidi="ar-SA"/>
    </w:rPr>
  </w:style>
  <w:style w:type="character" w:customStyle="1" w:styleId="16">
    <w:name w:val="占位符文本1"/>
    <w:basedOn w:val="DefaultParagraphFont"/>
    <w:uiPriority w:val="99"/>
    <w:semiHidden/>
    <w:qFormat/>
    <w:rsid w:val="00FF4CE9"/>
    <w:rPr>
      <w:color w:val="808080"/>
    </w:rPr>
  </w:style>
  <w:style w:type="character" w:customStyle="1" w:styleId="17">
    <w:name w:val="题注 字符1"/>
    <w:qFormat/>
    <w:rsid w:val="00FF4CE9"/>
    <w:rPr>
      <w:rFonts w:ascii="Times New Roman" w:eastAsia="Times New Roman" w:hAnsi="Times New Roman" w:cs="Times New Roman"/>
      <w:kern w:val="0"/>
      <w:sz w:val="20"/>
      <w:szCs w:val="20"/>
      <w:lang w:val="en-GB" w:eastAsia="en-US"/>
    </w:rPr>
  </w:style>
  <w:style w:type="paragraph" w:customStyle="1" w:styleId="Proposal">
    <w:name w:val="Proposal"/>
    <w:basedOn w:val="Normal"/>
    <w:link w:val="ProposalChar"/>
    <w:qFormat/>
    <w:rsid w:val="00FF4CE9"/>
    <w:pPr>
      <w:spacing w:before="60" w:after="180" w:line="360" w:lineRule="atLeast"/>
      <w:jc w:val="both"/>
    </w:pPr>
    <w:rPr>
      <w:rFonts w:eastAsiaTheme="minorEastAsia"/>
      <w:b/>
      <w:i/>
      <w:sz w:val="22"/>
      <w:lang w:eastAsia="ko-KR"/>
    </w:rPr>
  </w:style>
  <w:style w:type="character" w:customStyle="1" w:styleId="ProposalChar">
    <w:name w:val="Proposal Char"/>
    <w:basedOn w:val="DefaultParagraphFont"/>
    <w:link w:val="Proposal"/>
    <w:qFormat/>
    <w:rsid w:val="00FF4CE9"/>
    <w:rPr>
      <w:rFonts w:ascii="Times New Roman" w:eastAsiaTheme="minorEastAsia" w:hAnsi="Times New Roman"/>
      <w:b/>
      <w:i/>
      <w:sz w:val="22"/>
      <w:lang w:val="en-GB" w:eastAsia="ko-KR"/>
    </w:rPr>
  </w:style>
  <w:style w:type="character" w:customStyle="1" w:styleId="textChar">
    <w:name w:val="text Char"/>
    <w:basedOn w:val="DefaultParagraphFont"/>
    <w:link w:val="text"/>
    <w:rsid w:val="00FF4CE9"/>
    <w:rPr>
      <w:rFonts w:ascii="Times New Roman" w:eastAsia="MS Gothic" w:hAnsi="Times New Roman"/>
      <w:sz w:val="24"/>
    </w:rPr>
  </w:style>
  <w:style w:type="character" w:customStyle="1" w:styleId="B1Zchn">
    <w:name w:val="B1 Zchn"/>
    <w:link w:val="B1"/>
    <w:qFormat/>
    <w:rsid w:val="00FF4CE9"/>
    <w:rPr>
      <w:rFonts w:ascii="Times New Roman" w:eastAsia="MS Gothic" w:hAnsi="Times New Roman"/>
      <w:sz w:val="24"/>
      <w:lang w:val="en-GB"/>
    </w:rPr>
  </w:style>
  <w:style w:type="character" w:customStyle="1" w:styleId="B1Char1">
    <w:name w:val="B1 Char1"/>
    <w:locked/>
    <w:rsid w:val="00FF4CE9"/>
    <w:rPr>
      <w:lang w:eastAsia="en-US"/>
    </w:rPr>
  </w:style>
  <w:style w:type="character" w:customStyle="1" w:styleId="CommentsChar">
    <w:name w:val="Comments Char"/>
    <w:link w:val="Comments"/>
    <w:locked/>
    <w:rsid w:val="00FF4CE9"/>
    <w:rPr>
      <w:rFonts w:ascii="Arial" w:hAnsi="Arial" w:cs="Arial"/>
      <w:i/>
      <w:sz w:val="18"/>
      <w:szCs w:val="24"/>
    </w:rPr>
  </w:style>
  <w:style w:type="paragraph" w:customStyle="1" w:styleId="Comments">
    <w:name w:val="Comments"/>
    <w:basedOn w:val="Normal"/>
    <w:link w:val="CommentsChar"/>
    <w:qFormat/>
    <w:rsid w:val="00FF4CE9"/>
    <w:pPr>
      <w:spacing w:before="40"/>
    </w:pPr>
    <w:rPr>
      <w:rFonts w:ascii="Arial" w:eastAsia="MS Mincho" w:hAnsi="Arial" w:cs="Arial"/>
      <w:i/>
      <w:sz w:val="18"/>
      <w:szCs w:val="24"/>
      <w:lang w:val="en-US"/>
    </w:rPr>
  </w:style>
  <w:style w:type="paragraph" w:styleId="ListParagraph">
    <w:name w:val="List Paragraph"/>
    <w:basedOn w:val="Normal"/>
    <w:uiPriority w:val="99"/>
    <w:rsid w:val="001D41C8"/>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264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CDF367-EBB2-4B9D-8D30-0C608DA90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3</Pages>
  <Words>916</Words>
  <Characters>5225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6129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ZTE</cp:lastModifiedBy>
  <cp:revision>185</cp:revision>
  <cp:lastPrinted>2016-09-21T17:03:00Z</cp:lastPrinted>
  <dcterms:created xsi:type="dcterms:W3CDTF">2018-05-17T11:55:00Z</dcterms:created>
  <dcterms:modified xsi:type="dcterms:W3CDTF">2018-05-23T23:14:00Z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(2)bwuMJz7csmfOWLU/HsTO2qV7/xVP9vWqIkHHc9RUR59tJ53dbFiAR5R3iLrZ/Fa/j/3IMlco
ZZcVu3/EgmrOvWXckJzLjzcEz+mMKJ+XLxaEdWxilsjb93oaqN1QjUbs4tmzyNzdalhIlKl7
+jbMjF0XnM28MxB4pKo/3Uq8KmGH3I1zTQWZdruYkSzcPeGejAtCIQFX17MdUuMd1PmITXNa
hm0psfoNSNohoJahX8</vt:lpwstr>
  </property>
  <property fmtid="{D5CDD505-2E9C-101B-9397-08002B2CF9AE}" pid="3" name="_2015_ms_pID_7253431">
    <vt:lpwstr>z/05dv3a5ZFZqPLpJyr/afUxrjn6HSQX1dE9VtRz8A4XX6HX7A0oPi
k12OuWjomORWL5NFrhDEr4bMdebjPPMiTZ103l+E29eDztFpaTvai/7qRI+1UBjsUzp9jQ4o
2PdHLuRKMQ3EoUZz1JeEv8TA7a1cMyI7Bhl8HxdC3UoIUnoOeRIESaDmMGvrT3nodZgPkca6
iADI6q0QozJUMRf9</vt:lpwstr>
  </property>
  <property fmtid="{D5CDD505-2E9C-101B-9397-08002B2CF9AE}" pid="4" name="sflag">
    <vt:lpwstr>1503176435</vt:lpwstr>
  </property>
  <property fmtid="{D5CDD505-2E9C-101B-9397-08002B2CF9AE}" pid="5" name="_NewReviewCycle">
    <vt:lpwstr/>
  </property>
  <property fmtid="{D5CDD505-2E9C-101B-9397-08002B2CF9AE}" pid="6" name="KSOProductBuildVer">
    <vt:lpwstr>2052-10.8.0.6206</vt:lpwstr>
  </property>
</Properties>
</file>